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17C393" w14:textId="77777777" w:rsidR="00FB2108" w:rsidRPr="00EF3C02" w:rsidRDefault="00FB2108" w:rsidP="00FB2108">
      <w:pPr>
        <w:shd w:val="clear" w:color="auto" w:fill="FFFFFF"/>
        <w:jc w:val="center"/>
        <w:rPr>
          <w:rFonts w:asciiTheme="majorHAnsi" w:hAnsiTheme="majorHAnsi" w:cstheme="majorHAnsi"/>
          <w:color w:val="212121"/>
          <w:lang w:eastAsia="en-GB"/>
        </w:rPr>
      </w:pPr>
    </w:p>
    <w:p w14:paraId="1993584B" w14:textId="44AEE2E1" w:rsidR="00EF3C02" w:rsidRPr="00EF3C02" w:rsidRDefault="00EF3C02" w:rsidP="00FB2108">
      <w:pPr>
        <w:shd w:val="clear" w:color="auto" w:fill="FFFFFF"/>
        <w:jc w:val="center"/>
        <w:rPr>
          <w:rFonts w:asciiTheme="majorHAnsi" w:hAnsiTheme="majorHAnsi" w:cstheme="majorHAnsi"/>
          <w:b/>
          <w:bCs/>
          <w:color w:val="2F5496"/>
          <w:sz w:val="32"/>
          <w:szCs w:val="32"/>
          <w:lang w:val="el-GR" w:eastAsia="en-GB"/>
        </w:rPr>
      </w:pPr>
      <w:r w:rsidRPr="00EF3C02">
        <w:rPr>
          <w:rFonts w:asciiTheme="majorHAnsi" w:hAnsiTheme="majorHAnsi" w:cstheme="majorHAnsi"/>
          <w:i/>
          <w:noProof/>
          <w:color w:val="000000"/>
          <w:lang w:val="en-US" w:eastAsia="en-US"/>
        </w:rPr>
        <w:drawing>
          <wp:inline distT="0" distB="0" distL="0" distR="0" wp14:anchorId="04429CF8" wp14:editId="7E69E122">
            <wp:extent cx="982980" cy="975360"/>
            <wp:effectExtent l="0" t="0" r="7620" b="0"/>
            <wp:docPr id="5" name="Εικόνα 5" descr="AegeanSim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descr="AegeanSima2"/>
                    <pic:cNvPicPr>
                      <a:picLocks noChangeAspect="1" noChangeArrowheads="1"/>
                    </pic:cNvPicPr>
                  </pic:nvPicPr>
                  <pic:blipFill>
                    <a:blip r:embed="rId8">
                      <a:grayscl/>
                      <a:extLst>
                        <a:ext uri="{28A0092B-C50C-407E-A947-70E740481C1C}">
                          <a14:useLocalDpi xmlns:a14="http://schemas.microsoft.com/office/drawing/2010/main" val="0"/>
                        </a:ext>
                      </a:extLst>
                    </a:blip>
                    <a:srcRect/>
                    <a:stretch>
                      <a:fillRect/>
                    </a:stretch>
                  </pic:blipFill>
                  <pic:spPr bwMode="auto">
                    <a:xfrm>
                      <a:off x="0" y="0"/>
                      <a:ext cx="982980" cy="975360"/>
                    </a:xfrm>
                    <a:prstGeom prst="rect">
                      <a:avLst/>
                    </a:prstGeom>
                    <a:noFill/>
                    <a:ln>
                      <a:noFill/>
                    </a:ln>
                  </pic:spPr>
                </pic:pic>
              </a:graphicData>
            </a:graphic>
          </wp:inline>
        </w:drawing>
      </w:r>
    </w:p>
    <w:p w14:paraId="3A30D50B" w14:textId="77777777" w:rsidR="00EF3C02" w:rsidRPr="00EF3C02" w:rsidRDefault="00EF3C02" w:rsidP="00FB2108">
      <w:pPr>
        <w:shd w:val="clear" w:color="auto" w:fill="FFFFFF"/>
        <w:jc w:val="center"/>
        <w:rPr>
          <w:rFonts w:asciiTheme="majorHAnsi" w:hAnsiTheme="majorHAnsi" w:cstheme="majorHAnsi"/>
          <w:b/>
          <w:bCs/>
          <w:color w:val="2F5496"/>
          <w:sz w:val="32"/>
          <w:szCs w:val="32"/>
          <w:lang w:val="el-GR" w:eastAsia="en-GB"/>
        </w:rPr>
      </w:pPr>
    </w:p>
    <w:p w14:paraId="12F6F553" w14:textId="77777777" w:rsidR="00EF3C02" w:rsidRDefault="00FB2108" w:rsidP="00EF3C02">
      <w:pPr>
        <w:pStyle w:val="Title"/>
        <w:jc w:val="center"/>
        <w:rPr>
          <w:lang w:val="el-GR"/>
        </w:rPr>
      </w:pPr>
      <w:r w:rsidRPr="00EF3C02">
        <w:rPr>
          <w:b/>
          <w:bCs/>
          <w:sz w:val="32"/>
          <w:szCs w:val="32"/>
          <w:lang w:val="el-GR" w:eastAsia="en-GB"/>
        </w:rPr>
        <w:br/>
      </w:r>
    </w:p>
    <w:p w14:paraId="067C07DA" w14:textId="1B792E6E" w:rsidR="00EF3C02" w:rsidRPr="00EF3C02" w:rsidRDefault="00EF3C02" w:rsidP="00EF3C02">
      <w:pPr>
        <w:pStyle w:val="Title"/>
        <w:jc w:val="center"/>
        <w:rPr>
          <w:lang w:val="el-GR"/>
        </w:rPr>
      </w:pPr>
      <w:r w:rsidRPr="00EF3C02">
        <w:rPr>
          <w:lang w:val="el-GR"/>
        </w:rPr>
        <w:t>ΚΑΝΟΝΙΣΜΟΣ ΕΚΠΟΝΗΣΗΣ ΜΕΤΑΠΤΥΧΙΑΚΩΝ ΔΙΠΛΩΜΑΤΙΚΩΝ ΕΡΓΑΣΙΩΝ</w:t>
      </w:r>
    </w:p>
    <w:p w14:paraId="163C7304" w14:textId="77777777" w:rsidR="00EF3C02" w:rsidRPr="00EF3C02" w:rsidRDefault="00EF3C02" w:rsidP="00EF3C02">
      <w:pPr>
        <w:shd w:val="clear" w:color="auto" w:fill="FFFFFF"/>
        <w:jc w:val="center"/>
        <w:rPr>
          <w:rFonts w:asciiTheme="majorHAnsi" w:hAnsiTheme="majorHAnsi" w:cstheme="majorHAnsi"/>
          <w:lang w:val="el-GR"/>
        </w:rPr>
      </w:pPr>
    </w:p>
    <w:p w14:paraId="7E1F8D35" w14:textId="77777777" w:rsidR="00EF3C02" w:rsidRDefault="00EF3C02" w:rsidP="00EF3C02">
      <w:pPr>
        <w:shd w:val="clear" w:color="auto" w:fill="FFFFFF"/>
        <w:jc w:val="center"/>
        <w:rPr>
          <w:rFonts w:asciiTheme="majorHAnsi" w:hAnsiTheme="majorHAnsi" w:cstheme="majorHAnsi"/>
          <w:b/>
          <w:bCs/>
          <w:sz w:val="32"/>
          <w:szCs w:val="32"/>
          <w:lang w:val="el-GR" w:eastAsia="en-GB"/>
        </w:rPr>
      </w:pPr>
    </w:p>
    <w:p w14:paraId="3B84571E" w14:textId="35BEAA8E" w:rsidR="00EF3C02" w:rsidRPr="00EF3C02" w:rsidRDefault="00EF3C02" w:rsidP="00503EFE">
      <w:pPr>
        <w:shd w:val="clear" w:color="auto" w:fill="FFFFFF"/>
        <w:jc w:val="center"/>
        <w:rPr>
          <w:rFonts w:asciiTheme="majorHAnsi" w:hAnsiTheme="majorHAnsi" w:cstheme="majorHAnsi"/>
          <w:b/>
          <w:bCs/>
          <w:sz w:val="40"/>
          <w:szCs w:val="40"/>
          <w:lang w:val="el-GR" w:eastAsia="en-GB"/>
        </w:rPr>
      </w:pPr>
      <w:r w:rsidRPr="00EF3C02">
        <w:rPr>
          <w:rFonts w:asciiTheme="majorHAnsi" w:hAnsiTheme="majorHAnsi" w:cstheme="majorHAnsi"/>
          <w:b/>
          <w:bCs/>
          <w:sz w:val="40"/>
          <w:szCs w:val="40"/>
          <w:lang w:val="el-GR" w:eastAsia="en-GB"/>
        </w:rPr>
        <w:t xml:space="preserve"> του Π.Μ.Σ. </w:t>
      </w:r>
      <w:r w:rsidRPr="00EF3C02">
        <w:rPr>
          <w:rFonts w:asciiTheme="majorHAnsi" w:hAnsiTheme="majorHAnsi" w:cstheme="majorHAnsi"/>
          <w:b/>
          <w:bCs/>
          <w:sz w:val="40"/>
          <w:szCs w:val="40"/>
          <w:lang w:val="el-GR" w:eastAsia="en-GB"/>
        </w:rPr>
        <w:br/>
      </w:r>
      <w:r w:rsidR="00660DC9">
        <w:rPr>
          <w:rFonts w:asciiTheme="majorHAnsi" w:hAnsiTheme="majorHAnsi" w:cstheme="majorHAnsi"/>
          <w:b/>
          <w:bCs/>
          <w:sz w:val="40"/>
          <w:szCs w:val="40"/>
          <w:lang w:val="el-GR" w:eastAsia="en-GB"/>
        </w:rPr>
        <w:t>«</w:t>
      </w:r>
      <w:bookmarkStart w:id="0" w:name="_GoBack"/>
      <w:r w:rsidRPr="00EF3C02">
        <w:rPr>
          <w:rFonts w:asciiTheme="majorHAnsi" w:hAnsiTheme="majorHAnsi" w:cstheme="majorHAnsi"/>
          <w:b/>
          <w:bCs/>
          <w:sz w:val="40"/>
          <w:szCs w:val="40"/>
          <w:lang w:val="el-GR" w:eastAsia="en-GB"/>
        </w:rPr>
        <w:t>Διαδίκτυο των</w:t>
      </w:r>
      <w:bookmarkEnd w:id="0"/>
      <w:r w:rsidRPr="00EF3C02">
        <w:rPr>
          <w:rFonts w:asciiTheme="majorHAnsi" w:hAnsiTheme="majorHAnsi" w:cstheme="majorHAnsi"/>
          <w:b/>
          <w:bCs/>
          <w:sz w:val="40"/>
          <w:szCs w:val="40"/>
          <w:lang w:val="el-GR" w:eastAsia="en-GB"/>
        </w:rPr>
        <w:t xml:space="preserve"> Πραγμάτων: </w:t>
      </w:r>
      <w:r w:rsidR="00503EFE" w:rsidRPr="00503EFE">
        <w:rPr>
          <w:rFonts w:asciiTheme="majorHAnsi" w:hAnsiTheme="majorHAnsi" w:cstheme="majorHAnsi"/>
          <w:b/>
          <w:bCs/>
          <w:sz w:val="40"/>
          <w:szCs w:val="40"/>
          <w:lang w:val="el-GR" w:eastAsia="en-GB"/>
        </w:rPr>
        <w:t>Τεχνητή Νοημοσύνη και Σύγχρονα Δίκτυα</w:t>
      </w:r>
      <w:r w:rsidR="00660DC9">
        <w:rPr>
          <w:rFonts w:asciiTheme="majorHAnsi" w:hAnsiTheme="majorHAnsi" w:cstheme="majorHAnsi"/>
          <w:b/>
          <w:bCs/>
          <w:sz w:val="40"/>
          <w:szCs w:val="40"/>
          <w:lang w:val="el-GR" w:eastAsia="en-GB"/>
        </w:rPr>
        <w:t>»</w:t>
      </w:r>
    </w:p>
    <w:p w14:paraId="2EC1A1C7" w14:textId="77777777" w:rsidR="00EF3C02" w:rsidRPr="00EF3C02" w:rsidRDefault="00EF3C02" w:rsidP="00EF3C02">
      <w:pPr>
        <w:shd w:val="clear" w:color="auto" w:fill="FFFFFF"/>
        <w:jc w:val="center"/>
        <w:rPr>
          <w:rFonts w:asciiTheme="majorHAnsi" w:hAnsiTheme="majorHAnsi" w:cstheme="majorHAnsi"/>
          <w:b/>
          <w:bCs/>
          <w:sz w:val="40"/>
          <w:szCs w:val="40"/>
          <w:lang w:val="el-GR" w:eastAsia="en-GB"/>
        </w:rPr>
      </w:pPr>
    </w:p>
    <w:p w14:paraId="5BAF2B12" w14:textId="31F212A2" w:rsidR="00EF3C02" w:rsidRPr="00EF3C02" w:rsidRDefault="00EF3C02" w:rsidP="00EF3C02">
      <w:pPr>
        <w:shd w:val="clear" w:color="auto" w:fill="FFFFFF"/>
        <w:jc w:val="center"/>
        <w:rPr>
          <w:rFonts w:asciiTheme="majorHAnsi" w:hAnsiTheme="majorHAnsi" w:cstheme="majorHAnsi"/>
          <w:b/>
          <w:bCs/>
          <w:sz w:val="40"/>
          <w:szCs w:val="40"/>
          <w:lang w:val="el-GR" w:eastAsia="en-GB"/>
        </w:rPr>
      </w:pPr>
      <w:r w:rsidRPr="00EF3C02">
        <w:rPr>
          <w:rFonts w:asciiTheme="majorHAnsi" w:hAnsiTheme="majorHAnsi" w:cstheme="majorHAnsi"/>
          <w:b/>
          <w:bCs/>
          <w:sz w:val="40"/>
          <w:szCs w:val="40"/>
          <w:lang w:val="el-GR" w:eastAsia="en-GB"/>
        </w:rPr>
        <w:t xml:space="preserve">Τμήμα Μηχανικών Πληροφοριακών και Επικοινωνιακών Συστημάτων, </w:t>
      </w:r>
    </w:p>
    <w:p w14:paraId="2B5AA565" w14:textId="5568095D" w:rsidR="00EF3C02" w:rsidRPr="00EF3C02" w:rsidRDefault="00EF3C02" w:rsidP="00EF3C02">
      <w:pPr>
        <w:shd w:val="clear" w:color="auto" w:fill="FFFFFF"/>
        <w:jc w:val="center"/>
        <w:rPr>
          <w:rFonts w:asciiTheme="majorHAnsi" w:hAnsiTheme="majorHAnsi" w:cstheme="majorHAnsi"/>
          <w:b/>
          <w:bCs/>
          <w:sz w:val="40"/>
          <w:szCs w:val="40"/>
          <w:lang w:val="el-GR" w:eastAsia="en-GB"/>
        </w:rPr>
      </w:pPr>
      <w:r w:rsidRPr="00EF3C02">
        <w:rPr>
          <w:rFonts w:asciiTheme="majorHAnsi" w:hAnsiTheme="majorHAnsi" w:cstheme="majorHAnsi"/>
          <w:b/>
          <w:bCs/>
          <w:sz w:val="40"/>
          <w:szCs w:val="40"/>
          <w:lang w:val="el-GR" w:eastAsia="en-GB"/>
        </w:rPr>
        <w:t>Πολυτεχνική Σχολή Πανεπιστημίου Αιγαίου</w:t>
      </w:r>
    </w:p>
    <w:p w14:paraId="31A1BFF2" w14:textId="77777777" w:rsidR="00FB2108" w:rsidRPr="00EF3C02" w:rsidRDefault="00FB2108" w:rsidP="00EF3C02">
      <w:pPr>
        <w:shd w:val="clear" w:color="auto" w:fill="FFFFFF"/>
        <w:rPr>
          <w:rFonts w:asciiTheme="majorHAnsi" w:hAnsiTheme="majorHAnsi" w:cstheme="majorHAnsi"/>
          <w:b/>
          <w:bCs/>
          <w:color w:val="2F5496"/>
          <w:lang w:val="el-GR" w:eastAsia="en-GB"/>
        </w:rPr>
      </w:pPr>
    </w:p>
    <w:p w14:paraId="254D85F6" w14:textId="09ABA5CA" w:rsidR="00FB2108" w:rsidRPr="00EF3C02" w:rsidRDefault="00FB2108" w:rsidP="00FB2108">
      <w:pPr>
        <w:rPr>
          <w:rFonts w:asciiTheme="majorHAnsi" w:hAnsiTheme="majorHAnsi" w:cstheme="majorHAnsi"/>
          <w:lang w:val="el-GR"/>
        </w:rPr>
      </w:pPr>
      <w:r w:rsidRPr="00EF3C02">
        <w:rPr>
          <w:rFonts w:asciiTheme="majorHAnsi" w:hAnsiTheme="majorHAnsi" w:cstheme="majorHAnsi"/>
          <w:lang w:val="el-GR"/>
        </w:rPr>
        <w:br w:type="page"/>
      </w:r>
    </w:p>
    <w:p w14:paraId="23F3DB8F" w14:textId="77777777" w:rsidR="00FB2108" w:rsidRPr="00D03AA0" w:rsidRDefault="00FB2108" w:rsidP="00D03AA0">
      <w:pPr>
        <w:pStyle w:val="Heading1"/>
      </w:pPr>
      <w:r w:rsidRPr="00D03AA0">
        <w:lastRenderedPageBreak/>
        <w:t>Γενικά</w:t>
      </w:r>
    </w:p>
    <w:p w14:paraId="4C49CC73" w14:textId="77777777" w:rsidR="0074750E" w:rsidRDefault="0074750E" w:rsidP="00536943">
      <w:pPr>
        <w:pStyle w:val="BodyText"/>
      </w:pPr>
      <w:bookmarkStart w:id="1" w:name="_e5nu0rg8k5pq" w:colFirst="0" w:colLast="0"/>
      <w:bookmarkEnd w:id="1"/>
    </w:p>
    <w:p w14:paraId="11E8317E" w14:textId="3CB4B01B" w:rsidR="002F0894" w:rsidRPr="00AD515A" w:rsidRDefault="002F0894" w:rsidP="002F0894">
      <w:pPr>
        <w:pStyle w:val="BodyText"/>
      </w:pPr>
      <w:r w:rsidRPr="00AD515A">
        <w:t>Η εκπόνηση Μεταπτυχιακής Διπλωματικής Εργασίας (Μ.Δ.Ε.) είναι υποχρεωτική προκειμένου οι Μεταπτυχιακοί/</w:t>
      </w:r>
      <w:proofErr w:type="spellStart"/>
      <w:r w:rsidRPr="00AD515A">
        <w:t>ες</w:t>
      </w:r>
      <w:proofErr w:type="spellEnd"/>
      <w:r w:rsidRPr="00AD515A">
        <w:t xml:space="preserve"> Φοιτητές/</w:t>
      </w:r>
      <w:proofErr w:type="spellStart"/>
      <w:r w:rsidRPr="00AD515A">
        <w:t>τριες</w:t>
      </w:r>
      <w:proofErr w:type="spellEnd"/>
      <w:r w:rsidRPr="00AD515A">
        <w:t xml:space="preserve"> να ολοκληρώσουν τις σπουδές τους. Η Μ.Δ.Ε. αποδίδει, σύμφωνα με τον Κανονισμό λειτουργίας του Π.Μ.Σ., στον/στην μεταπτυχιακό/ή φοιτητή/</w:t>
      </w:r>
      <w:proofErr w:type="spellStart"/>
      <w:r w:rsidRPr="00AD515A">
        <w:t>τρια</w:t>
      </w:r>
      <w:proofErr w:type="spellEnd"/>
      <w:r w:rsidRPr="00AD515A">
        <w:t xml:space="preserve"> τριάντα πιστωτικές μονάδες (30 ECTS) και αποτελεί ερευνητική εργασία σε πεδίο συναφές με το γνωστικό αντικείμενο του του Π.Μ.Σ. “Διαδίκτυο των Πραγμάτων: </w:t>
      </w:r>
      <w:r w:rsidR="00503EFE">
        <w:t>Τεχνητή Νοημοσύνη και Σύγχρονα Δίκτυα</w:t>
      </w:r>
      <w:r w:rsidRPr="00AD515A">
        <w:t>”</w:t>
      </w:r>
      <w:r w:rsidR="00AD515A" w:rsidRPr="00AD515A">
        <w:t xml:space="preserve">. </w:t>
      </w:r>
      <w:r w:rsidRPr="00AD515A">
        <w:t xml:space="preserve">Η Μ.Δ.Ε. εκπονείται κατά τη διάρκεια του </w:t>
      </w:r>
      <w:r w:rsidR="00503EFE">
        <w:t>Γ</w:t>
      </w:r>
      <w:r w:rsidRPr="00AD515A">
        <w:t xml:space="preserve">’ εξαμήνου σπουδών και μετά την ολοκλήρωσή της αξιολογείται από Τριμελή Εξεταστική Επιτροπή. </w:t>
      </w:r>
    </w:p>
    <w:p w14:paraId="4DB31247" w14:textId="77777777" w:rsidR="002F0894" w:rsidRDefault="002F0894" w:rsidP="00536943">
      <w:pPr>
        <w:pStyle w:val="BodyText"/>
      </w:pPr>
    </w:p>
    <w:p w14:paraId="614F4D5B" w14:textId="6BF71792" w:rsidR="00672719" w:rsidRDefault="0049071F" w:rsidP="00D03AA0">
      <w:pPr>
        <w:pStyle w:val="Heading1"/>
      </w:pPr>
      <w:r w:rsidRPr="00EF3C02">
        <w:t>Θ</w:t>
      </w:r>
      <w:r w:rsidR="006D30D7" w:rsidRPr="00EF3C02">
        <w:t xml:space="preserve">έμα </w:t>
      </w:r>
      <w:r w:rsidRPr="00EF3C02">
        <w:t>Μ</w:t>
      </w:r>
      <w:r w:rsidR="006D30D7" w:rsidRPr="00EF3C02">
        <w:t xml:space="preserve">εταπτυχιακής </w:t>
      </w:r>
      <w:r w:rsidRPr="00EF3C02">
        <w:t>Δ</w:t>
      </w:r>
      <w:r w:rsidR="006D30D7" w:rsidRPr="00EF3C02">
        <w:t xml:space="preserve">ιπλωματικής </w:t>
      </w:r>
      <w:r w:rsidRPr="00EF3C02">
        <w:t>Ε</w:t>
      </w:r>
      <w:r w:rsidR="006D30D7" w:rsidRPr="00EF3C02">
        <w:t xml:space="preserve">ργασίας </w:t>
      </w:r>
    </w:p>
    <w:p w14:paraId="17FE06B9" w14:textId="77777777" w:rsidR="003050DE" w:rsidRDefault="003050DE" w:rsidP="003050DE">
      <w:pPr>
        <w:rPr>
          <w:lang w:val="el-GR" w:eastAsia="en-US"/>
        </w:rPr>
      </w:pPr>
    </w:p>
    <w:p w14:paraId="2FE18E2A" w14:textId="15719560" w:rsidR="003050DE" w:rsidRDefault="003050DE" w:rsidP="003050DE">
      <w:pPr>
        <w:pStyle w:val="BodyText"/>
      </w:pPr>
      <w:r w:rsidRPr="003050DE">
        <w:t>Το αντικείμενο της Μ.Δ.Ε. πρέπει να έχει ερευνητικό χαρακτήρα και να είναι πρωτότυπο</w:t>
      </w:r>
      <w:r w:rsidR="003818CE" w:rsidRPr="003818CE">
        <w:t xml:space="preserve"> και εκτείνεται, τουλάχιστον σε 20.000 λέξεις</w:t>
      </w:r>
      <w:r w:rsidRPr="003050DE">
        <w:t xml:space="preserve">. </w:t>
      </w:r>
      <w:r w:rsidR="002F0894">
        <w:t>Οι διδάσκοντες του Π.Μ.Σ. στην αρχή κάθε εξαμήνου αναρτούν θέματα Μ.Δ.Ε. στο σύστημα παρακολούθησης Μ.Δ.Ε., στην ιστοσελίδα του Π.Μ.Σ., στο οποίο αναγράφεται ο προτεινόμενος τίτλος της Μ.Δ.Ε., ο/η προτεινόμενος/η επιβλέπων/</w:t>
      </w:r>
      <w:proofErr w:type="spellStart"/>
      <w:r w:rsidR="002F0894">
        <w:t>ουσα</w:t>
      </w:r>
      <w:proofErr w:type="spellEnd"/>
      <w:r w:rsidR="002F0894">
        <w:t xml:space="preserve"> και επισυνάπτεται περίληψη της προτεινόμενης εργασίας.</w:t>
      </w:r>
    </w:p>
    <w:p w14:paraId="6732399D" w14:textId="77777777" w:rsidR="00023DCB" w:rsidRDefault="00023DCB" w:rsidP="003050DE">
      <w:pPr>
        <w:pStyle w:val="BodyText"/>
      </w:pPr>
    </w:p>
    <w:p w14:paraId="55F263E6" w14:textId="6E7DB268" w:rsidR="003050DE" w:rsidRPr="003050DE" w:rsidRDefault="003050DE" w:rsidP="003050DE">
      <w:pPr>
        <w:pStyle w:val="BodyText"/>
      </w:pPr>
      <w:r w:rsidRPr="003050DE">
        <w:t>Ο τρόπος συγγραφής της Μ.Δ.Ε. έχει συγκεκριμένες προδιαγραφές, περιλαμβάνεται σε απόφαση της Συνέλευσης του Τμήματος και είναι αναρτημένος στην ιστοσελίδα του Π.Μ.Σ.</w:t>
      </w:r>
      <w:r w:rsidR="00AD515A">
        <w:t xml:space="preserve"> </w:t>
      </w:r>
      <w:r w:rsidRPr="003050DE">
        <w:t>Ο σχεδιασμός της Μ.Δ.Ε. κάθε φοιτητή/</w:t>
      </w:r>
      <w:proofErr w:type="spellStart"/>
      <w:r w:rsidRPr="003050DE">
        <w:t>τριας</w:t>
      </w:r>
      <w:proofErr w:type="spellEnd"/>
      <w:r w:rsidRPr="003050DE">
        <w:t xml:space="preserve"> γίνεται με ευθύνη του/της Επιβλέποντος/</w:t>
      </w:r>
      <w:proofErr w:type="spellStart"/>
      <w:r w:rsidRPr="003050DE">
        <w:t>ουσας</w:t>
      </w:r>
      <w:proofErr w:type="spellEnd"/>
      <w:r w:rsidRPr="003050DE">
        <w:t>. Σημειώνεται επίσης ότι με ευθύνη του/της Επιβλέποντος/</w:t>
      </w:r>
      <w:proofErr w:type="spellStart"/>
      <w:r w:rsidRPr="003050DE">
        <w:t>ουσας</w:t>
      </w:r>
      <w:proofErr w:type="spellEnd"/>
      <w:r w:rsidRPr="003050DE">
        <w:t xml:space="preserve"> και του/της μεταπτυχιακού/</w:t>
      </w:r>
      <w:proofErr w:type="spellStart"/>
      <w:r w:rsidRPr="003050DE">
        <w:t>ής</w:t>
      </w:r>
      <w:proofErr w:type="spellEnd"/>
      <w:r w:rsidRPr="003050DE">
        <w:t xml:space="preserve"> φοιτητή/</w:t>
      </w:r>
      <w:proofErr w:type="spellStart"/>
      <w:r w:rsidRPr="003050DE">
        <w:t>τριας</w:t>
      </w:r>
      <w:proofErr w:type="spellEnd"/>
      <w:r w:rsidRPr="003050DE">
        <w:t xml:space="preserve"> όλες οι μεταπτυχιακές εργασίες θα πρέπει να αποδέχονται τις αρχές Ακαδημαϊκής Δεοντολογίας και ηθικής της έρευνας του Ιδρύματος.</w:t>
      </w:r>
    </w:p>
    <w:p w14:paraId="282880CF" w14:textId="77777777" w:rsidR="00EF3C02" w:rsidRDefault="00EF3C02" w:rsidP="00536943">
      <w:pPr>
        <w:pStyle w:val="BodyText"/>
      </w:pPr>
    </w:p>
    <w:p w14:paraId="1EE1C855" w14:textId="195B955C" w:rsidR="00672719" w:rsidRDefault="00FA63C3" w:rsidP="00D03AA0">
      <w:pPr>
        <w:pStyle w:val="Heading1"/>
      </w:pPr>
      <w:bookmarkStart w:id="2" w:name="_trgdf3xfu4a6" w:colFirst="0" w:colLast="0"/>
      <w:bookmarkEnd w:id="2"/>
      <w:r w:rsidRPr="00EF3C02">
        <w:t xml:space="preserve">Διαδικασία υποβολής και έγκρισης θέματος </w:t>
      </w:r>
      <w:r w:rsidR="003050DE">
        <w:t>Μ.</w:t>
      </w:r>
      <w:r w:rsidR="003050DE" w:rsidRPr="00EF3C02">
        <w:t>Δ</w:t>
      </w:r>
      <w:r w:rsidR="003050DE">
        <w:t>.</w:t>
      </w:r>
      <w:r w:rsidR="003050DE" w:rsidRPr="00EF3C02">
        <w:t>Ε</w:t>
      </w:r>
      <w:r w:rsidR="003050DE">
        <w:t>.</w:t>
      </w:r>
    </w:p>
    <w:p w14:paraId="758F3DEE" w14:textId="77777777" w:rsidR="003050DE" w:rsidRDefault="003050DE" w:rsidP="003050DE">
      <w:pPr>
        <w:rPr>
          <w:lang w:val="el-GR" w:eastAsia="en-US"/>
        </w:rPr>
      </w:pPr>
    </w:p>
    <w:p w14:paraId="7087ADDD" w14:textId="67A500B7" w:rsidR="008E485C" w:rsidRPr="003818CE" w:rsidRDefault="00AD515A" w:rsidP="00AD515A">
      <w:pPr>
        <w:pStyle w:val="BodyText"/>
      </w:pPr>
      <w:r w:rsidRPr="003818CE">
        <w:t xml:space="preserve">Η Μ.Δ.Ε. εκπονείται κατά τη διάρκεια του </w:t>
      </w:r>
      <w:r w:rsidR="00503EFE">
        <w:t>Γ</w:t>
      </w:r>
      <w:r w:rsidRPr="003818CE">
        <w:t>’ εξαμήνου σπουδών και η</w:t>
      </w:r>
      <w:r w:rsidR="003050DE" w:rsidRPr="003818CE">
        <w:t xml:space="preserve"> ανάληψη </w:t>
      </w:r>
      <w:r w:rsidRPr="003818CE">
        <w:t>της</w:t>
      </w:r>
      <w:r w:rsidR="003050DE" w:rsidRPr="003818CE">
        <w:t xml:space="preserve"> προϋποθέτει την επιτυχή ολοκλήρωση τουλάχιστον </w:t>
      </w:r>
      <w:r w:rsidR="00503EFE">
        <w:t>οκτώ</w:t>
      </w:r>
      <w:r w:rsidR="003050DE" w:rsidRPr="003818CE">
        <w:t xml:space="preserve"> (</w:t>
      </w:r>
      <w:r w:rsidR="00503EFE">
        <w:t>8</w:t>
      </w:r>
      <w:r w:rsidR="003050DE" w:rsidRPr="003818CE">
        <w:t xml:space="preserve">) μαθημάτων των </w:t>
      </w:r>
      <w:r w:rsidR="00503EFE">
        <w:t>δύο</w:t>
      </w:r>
      <w:r w:rsidR="003050DE" w:rsidRPr="003818CE">
        <w:t xml:space="preserve"> πρώτων εξαμήνων.</w:t>
      </w:r>
      <w:r w:rsidR="008B2AE5" w:rsidRPr="003818CE">
        <w:t xml:space="preserve"> </w:t>
      </w:r>
      <w:r w:rsidR="003050DE" w:rsidRPr="003818CE">
        <w:t>Ο/Η μεταπτυχιακός/ή φοιτητής/</w:t>
      </w:r>
      <w:proofErr w:type="spellStart"/>
      <w:r w:rsidR="003050DE" w:rsidRPr="003818CE">
        <w:t>τρια</w:t>
      </w:r>
      <w:proofErr w:type="spellEnd"/>
      <w:r w:rsidRPr="003818CE">
        <w:t>, θα πρέπει εφόσον έχει καταλήξει μετά από συζήτηση με τον/την επιβλέποντα/</w:t>
      </w:r>
      <w:proofErr w:type="spellStart"/>
      <w:r w:rsidRPr="003818CE">
        <w:t>ουσα</w:t>
      </w:r>
      <w:proofErr w:type="spellEnd"/>
      <w:r w:rsidRPr="003818CE">
        <w:t xml:space="preserve"> καθηγητή/</w:t>
      </w:r>
      <w:proofErr w:type="spellStart"/>
      <w:r w:rsidRPr="003818CE">
        <w:t>τρια</w:t>
      </w:r>
      <w:proofErr w:type="spellEnd"/>
      <w:r w:rsidRPr="003818CE">
        <w:t xml:space="preserve"> για το θέμα της Μ.Δ.Ε.,</w:t>
      </w:r>
      <w:r w:rsidR="003050DE" w:rsidRPr="003818CE">
        <w:t xml:space="preserve"> υποβάλλει αίτηση εκπόνησης </w:t>
      </w:r>
      <w:r w:rsidRPr="003818CE">
        <w:t xml:space="preserve">στην οποία αναγράφεται ο προτεινόμενος τίτλος της Μ.Δ.Ε., </w:t>
      </w:r>
      <w:r w:rsidR="008B2AE5" w:rsidRPr="003818CE">
        <w:t>ο/η προτεινόμενος/η επιβλέπων/</w:t>
      </w:r>
      <w:proofErr w:type="spellStart"/>
      <w:r w:rsidR="008B2AE5" w:rsidRPr="003818CE">
        <w:t>ουσα</w:t>
      </w:r>
      <w:proofErr w:type="spellEnd"/>
      <w:r w:rsidR="008B2AE5" w:rsidRPr="003818CE">
        <w:t xml:space="preserve"> και επισυνάπτεται περίληψη της προτεινόμενης εργασίας</w:t>
      </w:r>
      <w:r w:rsidRPr="003818CE">
        <w:t xml:space="preserve">. </w:t>
      </w:r>
    </w:p>
    <w:p w14:paraId="69A01EA8" w14:textId="77777777" w:rsidR="008E485C" w:rsidRPr="003818CE" w:rsidRDefault="008E485C" w:rsidP="00AD515A">
      <w:pPr>
        <w:pStyle w:val="BodyText"/>
      </w:pPr>
    </w:p>
    <w:p w14:paraId="64A4FCBE" w14:textId="108708E2" w:rsidR="003050DE" w:rsidRPr="003818CE" w:rsidRDefault="00AD515A" w:rsidP="00AD515A">
      <w:pPr>
        <w:pStyle w:val="BodyText"/>
      </w:pPr>
      <w:r w:rsidRPr="003818CE">
        <w:t>Η αίτηση υποβάλλεται</w:t>
      </w:r>
      <w:r w:rsidR="00F35C75" w:rsidRPr="003818CE">
        <w:t xml:space="preserve"> </w:t>
      </w:r>
      <w:r w:rsidR="003050DE" w:rsidRPr="003818CE">
        <w:t xml:space="preserve">σε διάστημα μέχρι και δύο μηνών πριν τη λήξη του </w:t>
      </w:r>
      <w:r w:rsidR="003A63EB">
        <w:t>Β</w:t>
      </w:r>
      <w:r w:rsidR="003050DE" w:rsidRPr="003818CE">
        <w:t xml:space="preserve">’ εξαμήνου στη Γραμματεία του Π.Μ.Σ. Η Γραμματεία προωθεί την αίτηση στη </w:t>
      </w:r>
      <w:r w:rsidRPr="003818CE">
        <w:t>Συντονιστική Επιτροπή του Π</w:t>
      </w:r>
      <w:r w:rsidR="008948FD" w:rsidRPr="003818CE">
        <w:t>.</w:t>
      </w:r>
      <w:r w:rsidRPr="003818CE">
        <w:t>Μ</w:t>
      </w:r>
      <w:r w:rsidR="008948FD" w:rsidRPr="003818CE">
        <w:t>.</w:t>
      </w:r>
      <w:r w:rsidRPr="003818CE">
        <w:t xml:space="preserve">Σ. </w:t>
      </w:r>
      <w:r w:rsidR="008B2AE5" w:rsidRPr="003818CE">
        <w:t>Η Συντονιστική Επιτροπή μελετά όλες τις προτάσεις και εισηγείται στη Συνέλευση του Τμήματος τον κατάλογο με τα θέματα των Μ.Δ.Ε. και τους/τις επιβλέποντες/</w:t>
      </w:r>
      <w:proofErr w:type="spellStart"/>
      <w:r w:rsidR="008B2AE5" w:rsidRPr="003818CE">
        <w:t>ουσες</w:t>
      </w:r>
      <w:proofErr w:type="spellEnd"/>
      <w:r w:rsidR="008B2AE5" w:rsidRPr="003818CE">
        <w:t xml:space="preserve"> καθηγητές/</w:t>
      </w:r>
      <w:proofErr w:type="spellStart"/>
      <w:r w:rsidR="008B2AE5" w:rsidRPr="003818CE">
        <w:t>τριες</w:t>
      </w:r>
      <w:proofErr w:type="spellEnd"/>
      <w:r w:rsidR="008B2AE5" w:rsidRPr="003818CE">
        <w:t>.</w:t>
      </w:r>
    </w:p>
    <w:p w14:paraId="44E09A78" w14:textId="77777777" w:rsidR="003050DE" w:rsidRPr="003050DE" w:rsidRDefault="003050DE" w:rsidP="003050DE">
      <w:pPr>
        <w:rPr>
          <w:lang w:val="el-GR" w:eastAsia="en-US"/>
        </w:rPr>
      </w:pPr>
    </w:p>
    <w:p w14:paraId="3AB57993" w14:textId="6DD625E8" w:rsidR="00672719" w:rsidRPr="00EF3C02" w:rsidRDefault="00FA63C3" w:rsidP="00D03AA0">
      <w:pPr>
        <w:pStyle w:val="Heading1"/>
      </w:pPr>
      <w:bookmarkStart w:id="3" w:name="_chrwkc8pkxs" w:colFirst="0" w:colLast="0"/>
      <w:bookmarkEnd w:id="3"/>
      <w:r w:rsidRPr="00EF3C02">
        <w:t xml:space="preserve">Επίβλεψη Μεταπτυχιακής </w:t>
      </w:r>
      <w:r w:rsidR="00054B30" w:rsidRPr="00054B30">
        <w:t>Διπλωματικής Εργασίας</w:t>
      </w:r>
    </w:p>
    <w:p w14:paraId="6F57738C" w14:textId="77777777" w:rsidR="00054B30" w:rsidRDefault="00054B30" w:rsidP="00054B30">
      <w:pPr>
        <w:pStyle w:val="BodyText"/>
        <w:ind w:firstLine="220"/>
      </w:pPr>
    </w:p>
    <w:p w14:paraId="59C8892D" w14:textId="73A8B5F4" w:rsidR="00054B30" w:rsidRDefault="00054B30" w:rsidP="00054B30">
      <w:pPr>
        <w:pStyle w:val="BodyText"/>
      </w:pPr>
      <w:r w:rsidRPr="003818CE">
        <w:t xml:space="preserve">Η Συνέλευση του Τμήματος, ύστερα από την αίτηση του/της ενδιαφερόμενου/ης </w:t>
      </w:r>
      <w:r w:rsidR="008948FD" w:rsidRPr="003818CE">
        <w:t xml:space="preserve">και σχετική εισήγηση της Συντονιστικής Επιτροπής του Π.Μ.Σ, </w:t>
      </w:r>
      <w:r w:rsidRPr="003818CE">
        <w:t>ορίζει τον/την επιβλέποντα/</w:t>
      </w:r>
      <w:proofErr w:type="spellStart"/>
      <w:r w:rsidRPr="003818CE">
        <w:t>ουσα</w:t>
      </w:r>
      <w:proofErr w:type="spellEnd"/>
      <w:r w:rsidRPr="003818CE">
        <w:t xml:space="preserve"> αυτής και συγκροτεί την τριμελή εξεταστική επιτροπή για την έγκριση </w:t>
      </w:r>
      <w:r w:rsidRPr="00054B30">
        <w:t xml:space="preserve">της εργασίας, ένα από τα μέλη της </w:t>
      </w:r>
      <w:r w:rsidRPr="00054B30">
        <w:lastRenderedPageBreak/>
        <w:t>οποίας είναι και ο/η επιβλέπων/</w:t>
      </w:r>
      <w:proofErr w:type="spellStart"/>
      <w:r w:rsidRPr="00054B30">
        <w:t>ουσα</w:t>
      </w:r>
      <w:proofErr w:type="spellEnd"/>
      <w:r w:rsidRPr="00054B30">
        <w:t xml:space="preserve"> (παρ. 2 του άρθρου 82 του ν. 4957/2022).</w:t>
      </w:r>
    </w:p>
    <w:p w14:paraId="7924E6D0" w14:textId="77777777" w:rsidR="00054B30" w:rsidRPr="00054B30" w:rsidRDefault="00054B30" w:rsidP="00054B30">
      <w:pPr>
        <w:pStyle w:val="BodyText"/>
      </w:pPr>
    </w:p>
    <w:p w14:paraId="73B16659" w14:textId="3DF9DAB7" w:rsidR="00054B30" w:rsidRPr="00054B30" w:rsidRDefault="00054B30" w:rsidP="00054B30">
      <w:pPr>
        <w:pStyle w:val="BodyText"/>
      </w:pPr>
      <w:r w:rsidRPr="00054B30">
        <w:t xml:space="preserve">Δικαίωμα επίβλεψης διπλωματικών εργασιών έχουν οι διδάσκοντες των περ. α) έως </w:t>
      </w:r>
      <w:proofErr w:type="spellStart"/>
      <w:r w:rsidRPr="00054B30">
        <w:t>στ</w:t>
      </w:r>
      <w:proofErr w:type="spellEnd"/>
      <w:r w:rsidRPr="00054B30">
        <w:t>) της παρ. 1 του άρθρου 83 του ν. 4957/2022 υπό την προϋπόθεση ότι είναι κάτοχοι διδακτορικού διπλώματος. Με απόφαση του αρμοδίου οργάνου του Π.Μ.Σ. δύναται να ανατίθεται η επίβλεψη διπλωματικών εργασιών και σε μέλη Δ.Ε.Π., Ε.Ε.Π. και Ε.ΔΙ.Π. του Τμήματος, που δεν έχουν αναλάβει διδακτικό έργο στο Π.Μ.Σ (της παρ. 3 του άρθρου 83 του ν. 4957/2022).</w:t>
      </w:r>
      <w:r>
        <w:t xml:space="preserve"> </w:t>
      </w:r>
      <w:r w:rsidRPr="00054B30">
        <w:t xml:space="preserve">Τα λοιπά δύο Μέλη της Τριμελούς Εξεταστικής Επιτροπής μπορεί να είναι όλες οι κατηγορίες διδασκόντων/ </w:t>
      </w:r>
      <w:r w:rsidR="008E485C" w:rsidRPr="00054B30">
        <w:t>ουσών</w:t>
      </w:r>
      <w:r w:rsidRPr="00054B30">
        <w:t xml:space="preserve"> που δύνανται να αναλάβουν αυτοδύναμο διδακτικό έργο στο Π.Μ.Σ. σύμφωνα με το άρθρο. 83 του ν. 4957/2022.</w:t>
      </w:r>
      <w:r>
        <w:t xml:space="preserve"> </w:t>
      </w:r>
      <w:r w:rsidRPr="00054B30">
        <w:t>Τα Μέλη της Τριμελούς Εξεταστικής Επιτροπής πρέπει να έχουν την ίδια ή συναφή επιστημονική ειδικότητα με το γνωστικό αντικείμενο του Π.Μ.Σ.</w:t>
      </w:r>
    </w:p>
    <w:p w14:paraId="23C77C07" w14:textId="77777777" w:rsidR="00054B30" w:rsidRDefault="00054B30" w:rsidP="00054B30">
      <w:pPr>
        <w:pStyle w:val="BodyText"/>
      </w:pPr>
    </w:p>
    <w:p w14:paraId="60BA3D69" w14:textId="6A8AE176" w:rsidR="00EF3C02" w:rsidRDefault="00054B30" w:rsidP="00054B30">
      <w:pPr>
        <w:pStyle w:val="BodyText"/>
      </w:pPr>
      <w:r w:rsidRPr="00054B30">
        <w:t>Σε εξαιρετικές περιπτώσεις αντικειμενικής αδυναμίας άσκησης καθηκόντων επίβλεψης επί μακρό χρονικό διάστημα ή ύπαρξη άλλου σπουδαίου λόγου, η Συνέλευση του Τμήματος δύναται να προβεί, κατόπιν αιτιολόγησης της απόφασής της, στην αντικατάσταση του/της επιβλέποντα/</w:t>
      </w:r>
      <w:proofErr w:type="spellStart"/>
      <w:r w:rsidRPr="00054B30">
        <w:t>ουσας</w:t>
      </w:r>
      <w:proofErr w:type="spellEnd"/>
      <w:r w:rsidRPr="00054B30">
        <w:t xml:space="preserve"> ή Μέλους της Τριμελούς Εξεταστικής Επιτροπής, είτε κατόπιν αίτησης του/της μεταπτυχιακού/ης φοιτητή/</w:t>
      </w:r>
      <w:proofErr w:type="spellStart"/>
      <w:r w:rsidRPr="00054B30">
        <w:t>τριας</w:t>
      </w:r>
      <w:proofErr w:type="spellEnd"/>
      <w:r w:rsidRPr="00054B30">
        <w:t xml:space="preserve"> και γνώμη του/της προτεινόμενου/ης Επιβλέποντος/</w:t>
      </w:r>
      <w:proofErr w:type="spellStart"/>
      <w:r w:rsidRPr="00054B30">
        <w:t>ουσας</w:t>
      </w:r>
      <w:proofErr w:type="spellEnd"/>
      <w:r w:rsidRPr="00054B30">
        <w:t xml:space="preserve"> ή Μέλους είτε κατόπιν πρότασης του/της επιβλέποντα/</w:t>
      </w:r>
      <w:proofErr w:type="spellStart"/>
      <w:r w:rsidRPr="00054B30">
        <w:t>ουσας</w:t>
      </w:r>
      <w:proofErr w:type="spellEnd"/>
      <w:r w:rsidRPr="00054B30">
        <w:t xml:space="preserve"> ή Μέλους της Τριμελούς Εξεταστικής Επιτροπής.</w:t>
      </w:r>
      <w:r>
        <w:t xml:space="preserve"> </w:t>
      </w:r>
      <w:r w:rsidRPr="00054B30">
        <w:t>Στο τέλος της περιόδου ανάθεσης των Διπλωματικών Εργασιών η Συνέλευση του Τμήματος επικυρώνει την κατανομή θεμάτων ανά επιβλέποντα/</w:t>
      </w:r>
      <w:proofErr w:type="spellStart"/>
      <w:r w:rsidRPr="00054B30">
        <w:t>ουσα</w:t>
      </w:r>
      <w:proofErr w:type="spellEnd"/>
      <w:r w:rsidRPr="00054B30">
        <w:t>.</w:t>
      </w:r>
    </w:p>
    <w:p w14:paraId="03508FDF" w14:textId="77777777" w:rsidR="00054B30" w:rsidRDefault="00054B30" w:rsidP="00536943">
      <w:pPr>
        <w:pStyle w:val="BodyText"/>
      </w:pPr>
    </w:p>
    <w:p w14:paraId="6159904A" w14:textId="50E5A452" w:rsidR="00672719" w:rsidRPr="00EF3C02" w:rsidRDefault="00D66B2C" w:rsidP="00D03AA0">
      <w:pPr>
        <w:pStyle w:val="Heading1"/>
      </w:pPr>
      <w:bookmarkStart w:id="4" w:name="_u2b9o361sqt7" w:colFirst="0" w:colLast="0"/>
      <w:bookmarkEnd w:id="4"/>
      <w:r w:rsidRPr="00EF3C02">
        <w:t>Χρόνος εκπόνησης Μεταπτυχιακής ΔΕ και πιστωτικές μονάδες (</w:t>
      </w:r>
      <w:r w:rsidRPr="00EF3C02">
        <w:rPr>
          <w:lang w:val="en-US"/>
        </w:rPr>
        <w:t>ECTS</w:t>
      </w:r>
      <w:r w:rsidRPr="00EF3C02">
        <w:t xml:space="preserve">) </w:t>
      </w:r>
    </w:p>
    <w:p w14:paraId="3634478F" w14:textId="77777777" w:rsidR="003050DE" w:rsidRDefault="003050DE" w:rsidP="003050DE">
      <w:pPr>
        <w:pStyle w:val="BodyText"/>
      </w:pPr>
    </w:p>
    <w:p w14:paraId="1D4C159D" w14:textId="7C93040C" w:rsidR="003050DE" w:rsidRPr="00023DCB" w:rsidRDefault="008948FD" w:rsidP="00023DCB">
      <w:pPr>
        <w:pStyle w:val="BodyText"/>
      </w:pPr>
      <w:r w:rsidRPr="00C7532A">
        <w:t xml:space="preserve">Η Μ.Δ.Ε. εκπονείται </w:t>
      </w:r>
      <w:r w:rsidR="00023DCB" w:rsidRPr="00C7532A">
        <w:t>κ</w:t>
      </w:r>
      <w:r w:rsidRPr="00C7532A">
        <w:t xml:space="preserve">ατά τη διάρκεια του </w:t>
      </w:r>
      <w:r w:rsidR="003A63EB">
        <w:t>τρίτου</w:t>
      </w:r>
      <w:r w:rsidRPr="00C7532A">
        <w:t xml:space="preserve"> εξαμήνου των σπουδών. Εφόσον, ο/η μεταπτυχιακός/ή φοιτητής/</w:t>
      </w:r>
      <w:proofErr w:type="spellStart"/>
      <w:r w:rsidRPr="00C7532A">
        <w:t>τρια</w:t>
      </w:r>
      <w:proofErr w:type="spellEnd"/>
      <w:r w:rsidRPr="00C7532A">
        <w:t xml:space="preserve"> δεν είναι σε θέση να ολοκληρώσει την Μ.Δ.Ε., μέσα στον προβλεπόμενο χρόνο (ένα εξάμηνο), είναι δυνατόν</w:t>
      </w:r>
      <w:r w:rsidR="00D76C38" w:rsidRPr="00C7532A">
        <w:t xml:space="preserve"> μ</w:t>
      </w:r>
      <w:r w:rsidR="003050DE" w:rsidRPr="00C7532A">
        <w:t xml:space="preserve">ε απόφαση </w:t>
      </w:r>
      <w:r w:rsidR="003050DE" w:rsidRPr="00023DCB">
        <w:t>της Συνέλευσης του Τμήματος, κατόπιν εισήγησης της Σ.Ε., μπορεί να χορηγηθεί παράταση του προβλεπόμενου χρονικού ορίου για την εξέταση της Μεταπτυχιακής Διπλωματικής Εργασίας</w:t>
      </w:r>
      <w:r w:rsidR="00D76C38" w:rsidRPr="00023DCB">
        <w:t>.</w:t>
      </w:r>
      <w:r w:rsidR="003050DE" w:rsidRPr="00023DCB">
        <w:t xml:space="preserve"> </w:t>
      </w:r>
      <w:r w:rsidR="00D76C38" w:rsidRPr="00023DCB">
        <w:t xml:space="preserve">Η παράταση χορηγείται </w:t>
      </w:r>
      <w:r w:rsidR="003050DE" w:rsidRPr="00023DCB">
        <w:t>μετά από αίτηση του ενδιαφερομένου</w:t>
      </w:r>
      <w:r w:rsidR="00023DCB" w:rsidRPr="00023DCB">
        <w:t xml:space="preserve"> </w:t>
      </w:r>
      <w:r w:rsidR="00023DCB">
        <w:t>η οποία υποβάλλεται στην γραμματεία του Π.Μ.Σ.</w:t>
      </w:r>
      <w:r w:rsidR="003050DE" w:rsidRPr="00023DCB">
        <w:t xml:space="preserve"> και μόνο για σοβαρούς </w:t>
      </w:r>
      <w:proofErr w:type="spellStart"/>
      <w:r w:rsidR="003050DE" w:rsidRPr="00023DCB">
        <w:t>ανυπαίτιους</w:t>
      </w:r>
      <w:proofErr w:type="spellEnd"/>
      <w:r w:rsidR="003050DE" w:rsidRPr="00023DCB">
        <w:t xml:space="preserve"> λόγους, όπως λόγοι υγείας, σοβαροί προσωπικοί λόγοι, σοβαροί επαγγελματικοί λόγοι</w:t>
      </w:r>
      <w:r w:rsidR="00D76C38" w:rsidRPr="00023DCB">
        <w:t>.</w:t>
      </w:r>
      <w:r w:rsidR="003050DE" w:rsidRPr="00023DCB">
        <w:t xml:space="preserve"> Σε κάθε περίπτωση η αίτηση του ενδιαφερομένου/ης πρέπει να συνοδεύεται από τα σχετικά δικαιολογητικά.</w:t>
      </w:r>
    </w:p>
    <w:p w14:paraId="0696FB2F" w14:textId="77777777" w:rsidR="00F034B2" w:rsidRDefault="00F034B2" w:rsidP="00D76C38">
      <w:pPr>
        <w:pStyle w:val="BodyText"/>
      </w:pPr>
    </w:p>
    <w:p w14:paraId="44032D90" w14:textId="4E5D37E0" w:rsidR="00023DCB" w:rsidRPr="00C7532A" w:rsidRDefault="00D76C38" w:rsidP="00D76C38">
      <w:pPr>
        <w:pStyle w:val="BodyText"/>
      </w:pPr>
      <w:r w:rsidRPr="00C7532A">
        <w:t>Ο φόρτος εργασίας που απαιτείται να καταβάλει κάθε μεταπτυχιακός/ή φοιτητής/</w:t>
      </w:r>
      <w:proofErr w:type="spellStart"/>
      <w:r w:rsidRPr="00C7532A">
        <w:t>τρια</w:t>
      </w:r>
      <w:proofErr w:type="spellEnd"/>
      <w:r w:rsidRPr="00C7532A">
        <w:t xml:space="preserve"> κατά τη διάρκεια της εκπόνησης της διπλωματικής του/της εργασίας </w:t>
      </w:r>
      <w:r w:rsidR="00023DCB" w:rsidRPr="00C7532A">
        <w:t xml:space="preserve">αντιστοιχεί σε ένα πλήρες ακαδημαϊκό εξάμηνο και επομένως σε τριάντα (30) </w:t>
      </w:r>
      <w:r w:rsidR="00F034B2" w:rsidRPr="00C7532A">
        <w:t>πιστωτικές μονάδες</w:t>
      </w:r>
      <w:r w:rsidR="00023DCB" w:rsidRPr="00C7532A">
        <w:t xml:space="preserve"> </w:t>
      </w:r>
      <w:r w:rsidR="00023DCB" w:rsidRPr="00C7532A">
        <w:rPr>
          <w:lang w:val="en-US"/>
        </w:rPr>
        <w:t>ECTS</w:t>
      </w:r>
      <w:r w:rsidR="00023DCB" w:rsidRPr="00C7532A">
        <w:t>.</w:t>
      </w:r>
      <w:r w:rsidR="00F35C75" w:rsidRPr="00C7532A">
        <w:t xml:space="preserve"> </w:t>
      </w:r>
    </w:p>
    <w:p w14:paraId="1932108F" w14:textId="77777777" w:rsidR="00D76C38" w:rsidRDefault="00D76C38" w:rsidP="00023DCB">
      <w:pPr>
        <w:pStyle w:val="BodyText"/>
        <w:ind w:left="0"/>
      </w:pPr>
    </w:p>
    <w:p w14:paraId="6EDDCC6E" w14:textId="450D4EBC" w:rsidR="00672719" w:rsidRPr="00EF3C02" w:rsidRDefault="005E31EA" w:rsidP="00D03AA0">
      <w:pPr>
        <w:pStyle w:val="Heading1"/>
      </w:pPr>
      <w:bookmarkStart w:id="5" w:name="_umhyumlwi0q4" w:colFirst="0" w:colLast="0"/>
      <w:bookmarkEnd w:id="5"/>
      <w:r w:rsidRPr="00EF3C02">
        <w:t xml:space="preserve">Γλώσσα συγγραφής </w:t>
      </w:r>
      <w:r w:rsidR="00B01BDD" w:rsidRPr="00EF3C02">
        <w:t xml:space="preserve">και δομή </w:t>
      </w:r>
      <w:r w:rsidRPr="00EF3C02">
        <w:t>Μεταπτυχιακής ΔΕ</w:t>
      </w:r>
      <w:r w:rsidR="00B01BDD" w:rsidRPr="00EF3C02">
        <w:t xml:space="preserve"> </w:t>
      </w:r>
    </w:p>
    <w:p w14:paraId="3081E5FD" w14:textId="77777777" w:rsidR="00EF3C02" w:rsidRDefault="00EF3C02" w:rsidP="00536943">
      <w:pPr>
        <w:pStyle w:val="BodyText"/>
      </w:pPr>
    </w:p>
    <w:p w14:paraId="40EC3825" w14:textId="77777777" w:rsidR="003050DE" w:rsidRDefault="003050DE" w:rsidP="003050DE">
      <w:pPr>
        <w:pStyle w:val="BodyText"/>
      </w:pPr>
      <w:r w:rsidRPr="003050DE">
        <w:t xml:space="preserve">Η γλώσσα εκπόνησης της Μ.Δ.Ε. είναι η Ελληνική. Με τη σύμφωνη γνώμη του επιβλέποντος/σας καθηγητή/ </w:t>
      </w:r>
      <w:proofErr w:type="spellStart"/>
      <w:r w:rsidRPr="003050DE">
        <w:t>τριας</w:t>
      </w:r>
      <w:proofErr w:type="spellEnd"/>
      <w:r w:rsidRPr="003050DE">
        <w:t xml:space="preserve"> και του φοιτητή/</w:t>
      </w:r>
      <w:proofErr w:type="spellStart"/>
      <w:r w:rsidRPr="003050DE">
        <w:t>τριας</w:t>
      </w:r>
      <w:proofErr w:type="spellEnd"/>
      <w:r w:rsidRPr="003050DE">
        <w:t>, η Μ.Δ.Ε. μπορεί να εκπονηθεί στην Αγγλική γλώσσα.</w:t>
      </w:r>
    </w:p>
    <w:p w14:paraId="6B3DBEE6" w14:textId="77777777" w:rsidR="00F034B2" w:rsidRDefault="00F034B2" w:rsidP="003050DE">
      <w:pPr>
        <w:pStyle w:val="BodyText"/>
      </w:pPr>
    </w:p>
    <w:p w14:paraId="72362BF5" w14:textId="0E757913" w:rsidR="00F034B2" w:rsidRPr="00C7532A" w:rsidRDefault="00F034B2" w:rsidP="00F034B2">
      <w:pPr>
        <w:pStyle w:val="BodyText"/>
      </w:pPr>
      <w:r w:rsidRPr="00C7532A">
        <w:t>Η Μ.Δ.Ε. ακολουθεί συγκεκριμένο πρότυπο υποβολής το οποίο παρέχεται στους μεταπτυχιακούς/</w:t>
      </w:r>
      <w:proofErr w:type="spellStart"/>
      <w:r w:rsidRPr="00C7532A">
        <w:t>ές</w:t>
      </w:r>
      <w:proofErr w:type="spellEnd"/>
      <w:r w:rsidRPr="00C7532A">
        <w:t xml:space="preserve"> φοιτητές/</w:t>
      </w:r>
      <w:proofErr w:type="spellStart"/>
      <w:r w:rsidRPr="00C7532A">
        <w:t>τριες</w:t>
      </w:r>
      <w:proofErr w:type="spellEnd"/>
      <w:r w:rsidRPr="00C7532A">
        <w:t xml:space="preserve"> μέσω του διαδικτυακού </w:t>
      </w:r>
      <w:proofErr w:type="spellStart"/>
      <w:r w:rsidRPr="00C7532A">
        <w:t>ιστοτόπου</w:t>
      </w:r>
      <w:proofErr w:type="spellEnd"/>
      <w:r w:rsidRPr="00C7532A">
        <w:t xml:space="preserve"> του προγράμματος </w:t>
      </w:r>
      <w:r w:rsidRPr="00C7532A">
        <w:lastRenderedPageBreak/>
        <w:t xml:space="preserve">μεταπτυχιακών σπουδών. </w:t>
      </w:r>
    </w:p>
    <w:p w14:paraId="0F836386" w14:textId="77777777" w:rsidR="008E485C" w:rsidRDefault="008E485C" w:rsidP="00F35C75">
      <w:pPr>
        <w:pStyle w:val="BodyText"/>
        <w:rPr>
          <w:color w:val="0070C0"/>
        </w:rPr>
      </w:pPr>
    </w:p>
    <w:p w14:paraId="6A1A50D2" w14:textId="61CCF943" w:rsidR="000A14A9" w:rsidRPr="00C7532A" w:rsidRDefault="000A14A9" w:rsidP="00F35C75">
      <w:pPr>
        <w:pStyle w:val="BodyText"/>
      </w:pPr>
      <w:r w:rsidRPr="00C7532A">
        <w:t>Ανεξάρτητα από την εξειδικευμένη δομή και διάκριση κεφαλαίων που λαμβάνει κάθε εργασία και η οποία προσδιορίζεται με συνεργασία μεταπτυχιακού/</w:t>
      </w:r>
      <w:proofErr w:type="spellStart"/>
      <w:r w:rsidRPr="00C7532A">
        <w:t>ής</w:t>
      </w:r>
      <w:proofErr w:type="spellEnd"/>
      <w:r w:rsidRPr="00C7532A">
        <w:t xml:space="preserve"> φοιτητή/</w:t>
      </w:r>
      <w:proofErr w:type="spellStart"/>
      <w:r w:rsidRPr="00C7532A">
        <w:t>τριας</w:t>
      </w:r>
      <w:proofErr w:type="spellEnd"/>
      <w:r w:rsidRPr="00C7532A">
        <w:t xml:space="preserve"> και του επιβλέποντα/</w:t>
      </w:r>
      <w:proofErr w:type="spellStart"/>
      <w:r w:rsidRPr="00C7532A">
        <w:t>ουσας</w:t>
      </w:r>
      <w:proofErr w:type="spellEnd"/>
      <w:r w:rsidRPr="00C7532A">
        <w:t xml:space="preserve"> καθηγητή/</w:t>
      </w:r>
      <w:proofErr w:type="spellStart"/>
      <w:r w:rsidRPr="00C7532A">
        <w:t>τριας</w:t>
      </w:r>
      <w:proofErr w:type="spellEnd"/>
      <w:r w:rsidRPr="00C7532A">
        <w:t xml:space="preserve">, μία επιστημονική εργασία αναμένεται να περιλαμβάνει τουλάχιστον τις εξής </w:t>
      </w:r>
      <w:r w:rsidR="00F35C75" w:rsidRPr="00C7532A">
        <w:t>βασικές</w:t>
      </w:r>
      <w:r w:rsidRPr="00C7532A">
        <w:t xml:space="preserve"> ενότητες: </w:t>
      </w:r>
    </w:p>
    <w:p w14:paraId="2759EC91" w14:textId="77777777" w:rsidR="000A14A9" w:rsidRDefault="000A14A9" w:rsidP="000A14A9">
      <w:pPr>
        <w:pStyle w:val="BodyText"/>
        <w:rPr>
          <w:color w:val="0070C0"/>
        </w:rPr>
      </w:pPr>
    </w:p>
    <w:p w14:paraId="45437751" w14:textId="77777777" w:rsidR="000A14A9" w:rsidRDefault="000A14A9" w:rsidP="000A14A9">
      <w:pPr>
        <w:pStyle w:val="BodyText"/>
        <w:numPr>
          <w:ilvl w:val="0"/>
          <w:numId w:val="7"/>
        </w:numPr>
      </w:pPr>
      <w:r>
        <w:t xml:space="preserve">Περίληψη </w:t>
      </w:r>
    </w:p>
    <w:p w14:paraId="31B20F87" w14:textId="74B5FF81" w:rsidR="000A14A9" w:rsidRDefault="000A14A9" w:rsidP="000A14A9">
      <w:pPr>
        <w:pStyle w:val="BodyText"/>
        <w:ind w:left="840"/>
      </w:pPr>
      <w:r>
        <w:t xml:space="preserve">Το εξώφυλλο μιας εργασίας ακολουθεί συνήθως μία απλή περίληψη (1-2 παράγραφοι) ή μία επιτελική περίληψη (1-2 σελίδες). Το μέγεθος της περίληψης εξαρτάται από το μέγεθος της εργασίας. </w:t>
      </w:r>
    </w:p>
    <w:p w14:paraId="44E68EB3" w14:textId="77777777" w:rsidR="000A14A9" w:rsidRDefault="000A14A9" w:rsidP="000A14A9">
      <w:pPr>
        <w:pStyle w:val="BodyText"/>
        <w:ind w:left="840"/>
      </w:pPr>
    </w:p>
    <w:p w14:paraId="2BDBBA70" w14:textId="77777777" w:rsidR="000A14A9" w:rsidRDefault="000A14A9" w:rsidP="000A14A9">
      <w:pPr>
        <w:pStyle w:val="BodyText"/>
        <w:numPr>
          <w:ilvl w:val="0"/>
          <w:numId w:val="7"/>
        </w:numPr>
      </w:pPr>
      <w:r>
        <w:t>Εισαγωγή</w:t>
      </w:r>
    </w:p>
    <w:p w14:paraId="592ADEEE" w14:textId="11BB6C9F" w:rsidR="000A14A9" w:rsidRDefault="000A14A9" w:rsidP="000A14A9">
      <w:pPr>
        <w:pStyle w:val="BodyText"/>
        <w:ind w:left="840"/>
      </w:pPr>
      <w:r>
        <w:t>Η εισαγωγική ενότητα μίας επιστημονικής εργασίας είναι ιδιαίτερα σημαντική για την κατανόηση του κειμένου. Η εισαγωγή της εργασίας ακολουθεί μία ροή από το γενικό προς το ειδικό, δηλαδή ξεκινάει από το γενικό πλαίσιο στο οποίο εντάσσεται η εργασία, και καταλήγει ειδικότερα στο αντικείμενο της συγκεκριμένης μελέτης.</w:t>
      </w:r>
    </w:p>
    <w:p w14:paraId="0A4A574C" w14:textId="77777777" w:rsidR="000A14A9" w:rsidRDefault="000A14A9" w:rsidP="000A14A9">
      <w:pPr>
        <w:pStyle w:val="BodyText"/>
        <w:ind w:left="840"/>
      </w:pPr>
    </w:p>
    <w:p w14:paraId="027305FB" w14:textId="77777777" w:rsidR="000A14A9" w:rsidRDefault="000A14A9" w:rsidP="000A14A9">
      <w:pPr>
        <w:pStyle w:val="BodyText"/>
        <w:numPr>
          <w:ilvl w:val="0"/>
          <w:numId w:val="7"/>
        </w:numPr>
      </w:pPr>
      <w:r>
        <w:t>Ανάλυση της Υπάρχουσας Βιβλιογραφίας</w:t>
      </w:r>
    </w:p>
    <w:p w14:paraId="446E67F1" w14:textId="77777777" w:rsidR="00F35C75" w:rsidRDefault="000A14A9" w:rsidP="000A14A9">
      <w:pPr>
        <w:pStyle w:val="BodyText"/>
        <w:ind w:left="840"/>
      </w:pPr>
      <w:r>
        <w:t xml:space="preserve">Μία επιστημονική εργασία αναφέρεται στην υπάρχουσα βιβλιογραφία με σκοπό </w:t>
      </w:r>
    </w:p>
    <w:p w14:paraId="54E7D7E8" w14:textId="3AA9333C" w:rsidR="00F35C75" w:rsidRDefault="000A14A9" w:rsidP="00F35C75">
      <w:pPr>
        <w:pStyle w:val="BodyText"/>
        <w:numPr>
          <w:ilvl w:val="0"/>
          <w:numId w:val="8"/>
        </w:numPr>
      </w:pPr>
      <w:r>
        <w:t xml:space="preserve">να παράσχει ορισμούς και περιγραφές εξειδικευμένων όρων που θα χρησιμοποιηθούν από την εργασία, </w:t>
      </w:r>
    </w:p>
    <w:p w14:paraId="4ABCBE9D" w14:textId="4FA89975" w:rsidR="00F35C75" w:rsidRDefault="000A14A9" w:rsidP="00F35C75">
      <w:pPr>
        <w:pStyle w:val="BodyText"/>
        <w:numPr>
          <w:ilvl w:val="0"/>
          <w:numId w:val="8"/>
        </w:numPr>
      </w:pPr>
      <w:r>
        <w:t xml:space="preserve">να αναλύσει με ποιο τρόπο το ερευνητικό πρόβλημα εντάσσεται στη σύγχρονη βιβλιογραφία, </w:t>
      </w:r>
    </w:p>
    <w:p w14:paraId="25AC5618" w14:textId="196031F9" w:rsidR="00F35C75" w:rsidRDefault="000A14A9" w:rsidP="00F35C75">
      <w:pPr>
        <w:pStyle w:val="BodyText"/>
        <w:numPr>
          <w:ilvl w:val="0"/>
          <w:numId w:val="8"/>
        </w:numPr>
      </w:pPr>
      <w:r>
        <w:t xml:space="preserve">να αποδείξει ότι το ερευνητικό πρόβλημα είναι σημαντικό και ότι το πρόβλημα (ή συγκεκριμένες πτυχές του) δεν έχουν μελετηθεί ή να δείξει πώς έχουν μελετηθεί, και </w:t>
      </w:r>
    </w:p>
    <w:p w14:paraId="5351C6D3" w14:textId="52DD4B7C" w:rsidR="000A14A9" w:rsidRDefault="000A14A9" w:rsidP="00F35C75">
      <w:pPr>
        <w:pStyle w:val="BodyText"/>
        <w:numPr>
          <w:ilvl w:val="0"/>
          <w:numId w:val="8"/>
        </w:numPr>
      </w:pPr>
      <w:r>
        <w:t xml:space="preserve">να αναδείξει τον τρόπο με τον οποίο θα </w:t>
      </w:r>
      <w:r w:rsidR="00F35C75">
        <w:t>αντιμετωπισθεί</w:t>
      </w:r>
      <w:r>
        <w:t xml:space="preserve"> το πρόβλημα στην εργασία.</w:t>
      </w:r>
    </w:p>
    <w:p w14:paraId="2161A03B" w14:textId="77777777" w:rsidR="000A14A9" w:rsidRDefault="000A14A9" w:rsidP="000A14A9">
      <w:pPr>
        <w:pStyle w:val="BodyText"/>
        <w:ind w:left="840"/>
      </w:pPr>
    </w:p>
    <w:p w14:paraId="0FC748E0" w14:textId="77777777" w:rsidR="000A14A9" w:rsidRDefault="000A14A9" w:rsidP="000A14A9">
      <w:pPr>
        <w:pStyle w:val="BodyText"/>
        <w:numPr>
          <w:ilvl w:val="0"/>
          <w:numId w:val="7"/>
        </w:numPr>
      </w:pPr>
      <w:r>
        <w:t xml:space="preserve">Μεθοδολογία </w:t>
      </w:r>
    </w:p>
    <w:p w14:paraId="2BCDDC94" w14:textId="0A684263" w:rsidR="000A14A9" w:rsidRDefault="000A14A9" w:rsidP="000A14A9">
      <w:pPr>
        <w:pStyle w:val="BodyText"/>
        <w:ind w:left="840"/>
      </w:pPr>
      <w:r>
        <w:t>Η ενότητα αυτή παρουσιάζει τη μεθοδολογία που ακολουθήθηκε για τη διεξαγωγή της έρευνας της εργασίας. Στην περίπτωση που αξιοποιήθηκε μία (ή περισσότερες) επιστημονικές θεωρίες για το σχεδιασμό της έρευνας, περιγράφ</w:t>
      </w:r>
      <w:r w:rsidR="00F35C75">
        <w:t>ονται</w:t>
      </w:r>
      <w:r>
        <w:t xml:space="preserve"> τα κύρια στοιχεία της θεωρίας και τον τρόπο που διαμόρφωσαν το σχεδιασμό της έρευνας.</w:t>
      </w:r>
    </w:p>
    <w:p w14:paraId="3A5EADEC" w14:textId="77777777" w:rsidR="000A14A9" w:rsidRDefault="000A14A9" w:rsidP="000A14A9">
      <w:pPr>
        <w:pStyle w:val="BodyText"/>
      </w:pPr>
    </w:p>
    <w:p w14:paraId="21988378" w14:textId="77777777" w:rsidR="000A14A9" w:rsidRDefault="000A14A9" w:rsidP="000A14A9">
      <w:pPr>
        <w:pStyle w:val="BodyText"/>
        <w:numPr>
          <w:ilvl w:val="0"/>
          <w:numId w:val="7"/>
        </w:numPr>
      </w:pPr>
      <w:r>
        <w:t>Αποτελέσματα της Έρευνας, Ανάλυση και Συζήτηση</w:t>
      </w:r>
    </w:p>
    <w:p w14:paraId="548A7539" w14:textId="67B20125" w:rsidR="000A14A9" w:rsidRDefault="000A14A9" w:rsidP="000A14A9">
      <w:pPr>
        <w:pStyle w:val="BodyText"/>
        <w:ind w:left="840"/>
      </w:pPr>
      <w:r>
        <w:t>Στην ενότητα αυτή παραθέτουμε τα αποτελέσματα της έρευνας και τη συμβολή της εργασίας. Η παρουσίαση των αποτελεσμάτων θα πρέπει να γίνεται με συνοχή και με τρόπο συνεκτικό με τον ερευνητικό σκοπό και τους στόχους που έχου</w:t>
      </w:r>
      <w:r w:rsidR="00F35C75">
        <w:t>ν</w:t>
      </w:r>
      <w:r>
        <w:t xml:space="preserve"> </w:t>
      </w:r>
      <w:r w:rsidR="00F35C75">
        <w:t>διατυπωθεί</w:t>
      </w:r>
      <w:r>
        <w:t xml:space="preserve"> στην εισαγωγή της εργασίας</w:t>
      </w:r>
      <w:r w:rsidR="00F35C75">
        <w:t>.</w:t>
      </w:r>
    </w:p>
    <w:p w14:paraId="192B3A6B" w14:textId="77777777" w:rsidR="00F35C75" w:rsidRDefault="00F35C75" w:rsidP="000A14A9">
      <w:pPr>
        <w:pStyle w:val="BodyText"/>
      </w:pPr>
    </w:p>
    <w:p w14:paraId="56A36115" w14:textId="77777777" w:rsidR="00F35C75" w:rsidRDefault="000A14A9" w:rsidP="000A14A9">
      <w:pPr>
        <w:pStyle w:val="BodyText"/>
        <w:numPr>
          <w:ilvl w:val="0"/>
          <w:numId w:val="7"/>
        </w:numPr>
      </w:pPr>
      <w:r>
        <w:t>Συμπεράσματα</w:t>
      </w:r>
      <w:r w:rsidR="00F35C75">
        <w:t xml:space="preserve"> </w:t>
      </w:r>
    </w:p>
    <w:p w14:paraId="0E71143B" w14:textId="381DD552" w:rsidR="00F034B2" w:rsidRPr="003050DE" w:rsidRDefault="000A14A9" w:rsidP="00F35C75">
      <w:pPr>
        <w:pStyle w:val="BodyText"/>
        <w:ind w:left="840"/>
      </w:pPr>
      <w:r>
        <w:t xml:space="preserve">Στην τελική ενότητα της εργασίας περιγράφονται συνοπτικά τα ευρήματα και η συμβολή </w:t>
      </w:r>
      <w:r w:rsidR="00F35C75">
        <w:t xml:space="preserve">της </w:t>
      </w:r>
      <w:r>
        <w:t xml:space="preserve">εργασίας. Στόχος της ενότητας είναι να περιγράψει συνοπτικά ποια είναι τα κύρια </w:t>
      </w:r>
      <w:r>
        <w:lastRenderedPageBreak/>
        <w:t>αποτελέσματα</w:t>
      </w:r>
      <w:r w:rsidR="00F35C75">
        <w:t xml:space="preserve"> </w:t>
      </w:r>
      <w:r>
        <w:t>της εργασίας</w:t>
      </w:r>
      <w:r w:rsidR="00F35C75">
        <w:t>.</w:t>
      </w:r>
    </w:p>
    <w:p w14:paraId="3B6586AC" w14:textId="77777777" w:rsidR="003050DE" w:rsidRDefault="003050DE" w:rsidP="00536943">
      <w:pPr>
        <w:pStyle w:val="BodyText"/>
      </w:pPr>
    </w:p>
    <w:p w14:paraId="6C284411" w14:textId="429D042A" w:rsidR="00672719" w:rsidRPr="00EF3C02" w:rsidRDefault="00E45F7C" w:rsidP="00D03AA0">
      <w:pPr>
        <w:pStyle w:val="Heading1"/>
        <w:jc w:val="both"/>
      </w:pPr>
      <w:bookmarkStart w:id="6" w:name="_mflg4dsdxbhn" w:colFirst="0" w:colLast="0"/>
      <w:bookmarkStart w:id="7" w:name="_yp6rh7fxfuer" w:colFirst="0" w:colLast="0"/>
      <w:bookmarkStart w:id="8" w:name="_wmdhklw8dv17" w:colFirst="0" w:colLast="0"/>
      <w:bookmarkEnd w:id="6"/>
      <w:bookmarkEnd w:id="7"/>
      <w:bookmarkEnd w:id="8"/>
      <w:r w:rsidRPr="00EF3C02">
        <w:t>Διαδικασία τελικής κατάθεσης, εξέτασης και αξιολόγησης</w:t>
      </w:r>
      <w:r w:rsidR="008E485C" w:rsidRPr="008E485C">
        <w:t xml:space="preserve"> </w:t>
      </w:r>
      <w:r w:rsidR="008E485C">
        <w:t xml:space="preserve">της </w:t>
      </w:r>
      <w:r w:rsidRPr="00EF3C02">
        <w:t>Μ</w:t>
      </w:r>
      <w:r w:rsidR="008E485C">
        <w:t>.</w:t>
      </w:r>
      <w:r w:rsidRPr="00EF3C02">
        <w:t>Δ</w:t>
      </w:r>
      <w:r w:rsidR="008E485C">
        <w:t>.</w:t>
      </w:r>
      <w:r w:rsidRPr="00EF3C02">
        <w:t>Ε</w:t>
      </w:r>
      <w:r w:rsidR="008E485C">
        <w:t>.</w:t>
      </w:r>
    </w:p>
    <w:p w14:paraId="5C07A204" w14:textId="77777777" w:rsidR="00EF3C02" w:rsidRDefault="00EF3C02" w:rsidP="00536943">
      <w:pPr>
        <w:pStyle w:val="BodyText"/>
      </w:pPr>
    </w:p>
    <w:p w14:paraId="0606C9BE" w14:textId="307F6EFE" w:rsidR="0074750E" w:rsidRPr="0074750E" w:rsidRDefault="0074750E" w:rsidP="0074750E">
      <w:pPr>
        <w:pStyle w:val="BodyText"/>
      </w:pPr>
      <w:r w:rsidRPr="0074750E">
        <w:t>Η εξέταση της Μ.Δ.Ε. είναι δυνατή, εφόσον ο/η μεταπτυχιακός/ή φοιτητής/</w:t>
      </w:r>
      <w:proofErr w:type="spellStart"/>
      <w:r w:rsidRPr="0074750E">
        <w:t>τρια</w:t>
      </w:r>
      <w:proofErr w:type="spellEnd"/>
      <w:r w:rsidRPr="0074750E">
        <w:t xml:space="preserve"> έχει ολοκληρώσει με επιτυχία όλα τα μαθήματα των </w:t>
      </w:r>
      <w:r w:rsidR="00503EFE">
        <w:t>δύο</w:t>
      </w:r>
      <w:r w:rsidRPr="0074750E">
        <w:t xml:space="preserve"> πρώτων εξαμήνων.</w:t>
      </w:r>
      <w:r w:rsidR="00D76C38" w:rsidRPr="00D76C38">
        <w:t xml:space="preserve"> </w:t>
      </w:r>
      <w:r w:rsidRPr="0074750E">
        <w:t>Για να εγκριθεί η εργασία, ο/η μεταπτυχιακός/η φοιτητής/</w:t>
      </w:r>
      <w:proofErr w:type="spellStart"/>
      <w:r w:rsidRPr="0074750E">
        <w:t>τρια</w:t>
      </w:r>
      <w:proofErr w:type="spellEnd"/>
      <w:r w:rsidRPr="0074750E">
        <w:t xml:space="preserve"> οφείλει να την υποστηρίξει ενώπιον της Τριμελούς Εξεταστικής Επιτροπής σε δημόσια παρουσίαση.</w:t>
      </w:r>
    </w:p>
    <w:p w14:paraId="21671E56" w14:textId="77777777" w:rsidR="00D76C38" w:rsidRDefault="00D76C38" w:rsidP="0074750E">
      <w:pPr>
        <w:pStyle w:val="BodyText"/>
      </w:pPr>
    </w:p>
    <w:p w14:paraId="4D763731" w14:textId="123BF65E" w:rsidR="0074750E" w:rsidRDefault="0074750E" w:rsidP="0074750E">
      <w:pPr>
        <w:pStyle w:val="BodyText"/>
      </w:pPr>
      <w:r w:rsidRPr="0074750E">
        <w:t xml:space="preserve">Μετά το πέρας της περιόδου συγγραφής της Μ.Δ.Ε., και έπειτα από τη σύμφωνη γνώμη του/της επιβλέποντος/ </w:t>
      </w:r>
      <w:proofErr w:type="spellStart"/>
      <w:r w:rsidRPr="0074750E">
        <w:t>ουσας</w:t>
      </w:r>
      <w:proofErr w:type="spellEnd"/>
      <w:r w:rsidRPr="0074750E">
        <w:t>, οι φοιτητές/</w:t>
      </w:r>
      <w:proofErr w:type="spellStart"/>
      <w:r w:rsidRPr="0074750E">
        <w:t>τριες</w:t>
      </w:r>
      <w:proofErr w:type="spellEnd"/>
      <w:r w:rsidRPr="0074750E">
        <w:t xml:space="preserve"> παραδίδουν ηλεκτρονικώς ή εντύπως αντίτυπό της στα Μέλη της Εξεταστικής Επιτροπής. Επισημαίνεται ότι η κατάθεση της Μ.Δ.Ε. στα Μέλη της Επιτροπής θα πρέπει να γίνεται τουλάχιστον </w:t>
      </w:r>
      <w:r w:rsidRPr="00C7532A">
        <w:t>15 ημέρες πριν την έναρξη της εξεταστικής περιόδου</w:t>
      </w:r>
      <w:r w:rsidRPr="0074750E">
        <w:t xml:space="preserve">. </w:t>
      </w:r>
      <w:r>
        <w:t>Σε αντίθετη περίπτωση, τα Μέλη της Εξεταστικής Επιτροπής έχουν τη δυνατότητα παραπομπής της εξέτασης σε επόμενη εξεταστική περίοδο.</w:t>
      </w:r>
    </w:p>
    <w:p w14:paraId="7E587F0E" w14:textId="77777777" w:rsidR="00D76C38" w:rsidRDefault="00D76C38" w:rsidP="0074750E">
      <w:pPr>
        <w:pStyle w:val="BodyText"/>
      </w:pPr>
    </w:p>
    <w:p w14:paraId="4B304358" w14:textId="0C0386D6" w:rsidR="0074750E" w:rsidRDefault="0074750E" w:rsidP="0074750E">
      <w:pPr>
        <w:pStyle w:val="BodyText"/>
      </w:pPr>
      <w:r>
        <w:t>Οι μεταπτυχιακοί φοιτητές και οι μεταπτυχιακές φοιτήτριες υποχρεούνται επίσης να καταθέσουν στη Γραμματεία του Π.Μ.Σ. πριν την υποστήριξη, υπεύθυνη δήλωση στην οποία θα αναφέρουν τα ακόλουθα: «Είμαι συγγραφέας αυτής της Μεταπτυχιακής Διπλωματικής Εργασίας και κάθε βοήθεια την οποία είχα για την προετοιμασία της είναι πλήρως αναγνωρισμένη και αναφέρεται στην εργασία. Επίσης, έχω αναφέρει τις όποιες πηγές από τις οποίες έκανα χρήση δεδομένων ή ιδεών, είτε αυτές αναφέρονται ακριβώς είτε παραφρασμένες. Επίσης, βεβαιώνω ότι αυτή η εργασία προετοιμάστηκε από εμένα προσωπικά, ειδικά για τη συγκεκριμένη μεταπτυχιακή διπλωματική εργασία».</w:t>
      </w:r>
    </w:p>
    <w:p w14:paraId="7494B691" w14:textId="77777777" w:rsidR="00D76C38" w:rsidRDefault="00D76C38" w:rsidP="0074750E">
      <w:pPr>
        <w:pStyle w:val="BodyText"/>
      </w:pPr>
    </w:p>
    <w:p w14:paraId="15945A11" w14:textId="240F2896" w:rsidR="0074750E" w:rsidRDefault="0074750E" w:rsidP="0074750E">
      <w:pPr>
        <w:pStyle w:val="BodyText"/>
      </w:pPr>
      <w:r>
        <w:t>Η έγκριση της Μ.Δ.Ε. προϋποθέτει τη δημόσια υποστήριξή της ενώπιον της Εξεταστικής Επιτροπής. Ακολουθείται η εξής διαδικασία:</w:t>
      </w:r>
    </w:p>
    <w:p w14:paraId="5C9FF22E" w14:textId="77777777" w:rsidR="00D76C38" w:rsidRDefault="00D76C38" w:rsidP="0074750E">
      <w:pPr>
        <w:pStyle w:val="BodyText"/>
      </w:pPr>
    </w:p>
    <w:p w14:paraId="409DCE68" w14:textId="77777777" w:rsidR="00D76C38" w:rsidRDefault="0074750E" w:rsidP="0074750E">
      <w:pPr>
        <w:pStyle w:val="BodyText"/>
      </w:pPr>
      <w:r>
        <w:t xml:space="preserve">Η Τριμελής Εξεταστική Επιτροπή συνεδριάζει για την εξέταση της Μ.Δ.Ε.. Συνεδριάζει νομίμως, μόνο όταν παρευρίσκονται και τα τρία Μέλη της (του εδαφίου 5 της παρ. 1 του άρθρου 14 του ν. 2690/1999). Κατά την ημέρα της συνεδρίασης, τα Μέλη της Τριμελούς Επιτροπής ανταλλάσσουν απόψεις, υποβάλλουν ερωτήσεις στον εξεταζόμενο ή την εξεταζόμενη, ακολούθως αποφαίνονται για τον τελικό αξιολογικό βαθμό, συντάσσουν το σχετικό έντυπο αξιολογικής κρίσης, το υπογράφουν και σε επόμενο χρόνο το παραδίδουν στη Γραμματεία. Η ημέρα της εξέτασης καθορίζεται από την Τριμελή Επιτροπή. </w:t>
      </w:r>
    </w:p>
    <w:p w14:paraId="1C2933D9" w14:textId="77777777" w:rsidR="00D76C38" w:rsidRDefault="00D76C38" w:rsidP="0074750E">
      <w:pPr>
        <w:pStyle w:val="BodyText"/>
      </w:pPr>
    </w:p>
    <w:p w14:paraId="77500282" w14:textId="0104471F" w:rsidR="0074750E" w:rsidRDefault="0074750E" w:rsidP="0074750E">
      <w:pPr>
        <w:pStyle w:val="BodyText"/>
      </w:pPr>
      <w:r>
        <w:t xml:space="preserve">Για την έγκριση της Μ.Δ.Ε. απαιτείται σωρευτικά: </w:t>
      </w:r>
    </w:p>
    <w:p w14:paraId="49AA1F43" w14:textId="77777777" w:rsidR="00D76C38" w:rsidRDefault="00D76C38" w:rsidP="0074750E">
      <w:pPr>
        <w:pStyle w:val="BodyText"/>
      </w:pPr>
    </w:p>
    <w:p w14:paraId="69BA557C" w14:textId="397967C1" w:rsidR="00D76C38" w:rsidRDefault="0074750E" w:rsidP="00D76C38">
      <w:pPr>
        <w:pStyle w:val="BodyText"/>
        <w:numPr>
          <w:ilvl w:val="0"/>
          <w:numId w:val="6"/>
        </w:numPr>
      </w:pPr>
      <w:r>
        <w:t xml:space="preserve">H σύμφωνη γνώμη των 2/3 των Μελών της Επιτροπής και </w:t>
      </w:r>
    </w:p>
    <w:p w14:paraId="537D283E" w14:textId="4035E422" w:rsidR="0074750E" w:rsidRDefault="0074750E" w:rsidP="0074750E">
      <w:pPr>
        <w:pStyle w:val="BodyText"/>
        <w:numPr>
          <w:ilvl w:val="0"/>
          <w:numId w:val="6"/>
        </w:numPr>
      </w:pPr>
      <w:r>
        <w:t>ο μέσος όρος της βαθμολογίας των τριών μελών της επιτροπής να είναι ίσος ή μεγαλύτερος του πέντε (5). Η Μ.Δ.Ε. βαθμολογείται από μηδέν (0,00) έως δέκα (10,00).</w:t>
      </w:r>
    </w:p>
    <w:p w14:paraId="37087AD9" w14:textId="77777777" w:rsidR="00D76C38" w:rsidRDefault="00D76C38" w:rsidP="0074750E">
      <w:pPr>
        <w:pStyle w:val="BodyText"/>
      </w:pPr>
    </w:p>
    <w:p w14:paraId="3B0B0883" w14:textId="30730929" w:rsidR="00C7532A" w:rsidRDefault="00C7532A" w:rsidP="00C7532A">
      <w:pPr>
        <w:pStyle w:val="BodyText"/>
        <w:ind w:left="119" w:right="113"/>
      </w:pPr>
      <w:r>
        <w:t xml:space="preserve">Εκτός από τη συμμόρφωση με τις προβλεπόμενες προδιαγραφές και τις αρχές ακαδημαϊκής δεοντολογίας, κατά την αξιολόγηση της Μ.Δ.Ε. λαμβάνονται υπόψη τα εξής κριτήρια: </w:t>
      </w:r>
    </w:p>
    <w:p w14:paraId="31524C0D" w14:textId="262FDAC6" w:rsidR="00C7532A" w:rsidRDefault="00C7532A" w:rsidP="00C7532A">
      <w:pPr>
        <w:pStyle w:val="BodyText"/>
        <w:numPr>
          <w:ilvl w:val="0"/>
          <w:numId w:val="10"/>
        </w:numPr>
        <w:jc w:val="left"/>
      </w:pPr>
      <w:r>
        <w:t xml:space="preserve">Ανάλυση προβλήματος: αξιολογείται ο βαθμός ανάλυσης και κατανόησης του προβλήματος </w:t>
      </w:r>
      <w:r>
        <w:lastRenderedPageBreak/>
        <w:t xml:space="preserve">που αντιμετωπίζει ο/η </w:t>
      </w:r>
      <w:r w:rsidR="00BE0029">
        <w:t>φοιτητής/</w:t>
      </w:r>
      <w:proofErr w:type="spellStart"/>
      <w:r w:rsidR="00BE0029">
        <w:t>τρια</w:t>
      </w:r>
      <w:proofErr w:type="spellEnd"/>
      <w:r>
        <w:t xml:space="preserve"> στα πλαίσια της Μ</w:t>
      </w:r>
      <w:r w:rsidR="00BE0029">
        <w:t>.</w:t>
      </w:r>
      <w:r>
        <w:t>Δ</w:t>
      </w:r>
      <w:r w:rsidR="00BE0029">
        <w:t>.</w:t>
      </w:r>
      <w:r>
        <w:t>Ε</w:t>
      </w:r>
      <w:r w:rsidR="00BE0029">
        <w:t>.</w:t>
      </w:r>
      <w:r>
        <w:t>.</w:t>
      </w:r>
    </w:p>
    <w:p w14:paraId="3D3C6CFC" w14:textId="31F79A02" w:rsidR="00C7532A" w:rsidRDefault="00C7532A" w:rsidP="00C7532A">
      <w:pPr>
        <w:pStyle w:val="BodyText"/>
        <w:numPr>
          <w:ilvl w:val="0"/>
          <w:numId w:val="10"/>
        </w:numPr>
        <w:jc w:val="left"/>
      </w:pPr>
      <w:r>
        <w:t xml:space="preserve">Δομή και Μεθοδολογία: αξιολογείται η δομή της γραπτής διατριβής (π.χ. εάν περιλαμβάνει ανάλυση του προβλήματος, επισκόπηση πεδίου, αναλυτική περιγραφή προτεινόμενης λύσης, βιβλιογραφία κ.α.) και η πληρότητα και ορθότητα της μεθοδολογίας που εφάρμοσε ο/η </w:t>
      </w:r>
      <w:r w:rsidR="00BE0029">
        <w:t>φοιτητής/</w:t>
      </w:r>
      <w:proofErr w:type="spellStart"/>
      <w:r w:rsidR="00BE0029">
        <w:t>τρια</w:t>
      </w:r>
      <w:proofErr w:type="spellEnd"/>
      <w:r w:rsidR="00BE0029">
        <w:t xml:space="preserve"> </w:t>
      </w:r>
      <w:r>
        <w:t>(π.χ. αν ακολούθησε τα στάδια ανάλυση, σχεδιασμός, σύνθεση, αξιολόγηση, αν η βιβλιογραφική του αναζήτηση ήταν συστηματική, αν η μεθοδολογία έρευνας ήταν ορθή κ.α.).</w:t>
      </w:r>
    </w:p>
    <w:p w14:paraId="522DC65A" w14:textId="67710EDF" w:rsidR="00C7532A" w:rsidRDefault="00C7532A" w:rsidP="00C7532A">
      <w:pPr>
        <w:pStyle w:val="BodyText"/>
        <w:numPr>
          <w:ilvl w:val="0"/>
          <w:numId w:val="10"/>
        </w:numPr>
        <w:jc w:val="left"/>
      </w:pPr>
      <w:r>
        <w:t xml:space="preserve">Πληρότητα: αξιολογείται ο βαθμός επιτυχίας των στόχων της </w:t>
      </w:r>
      <w:r w:rsidR="00BE0029">
        <w:t>Μ.Δ.Ε.</w:t>
      </w:r>
      <w:r>
        <w:t>, όπως αυτοί έχουν εκφραστεί κατά την υποβολή του θέματος.</w:t>
      </w:r>
    </w:p>
    <w:p w14:paraId="411F5D7C" w14:textId="12802EFF" w:rsidR="00C7532A" w:rsidRDefault="00C7532A" w:rsidP="00C7532A">
      <w:pPr>
        <w:pStyle w:val="BodyText"/>
        <w:numPr>
          <w:ilvl w:val="0"/>
          <w:numId w:val="10"/>
        </w:numPr>
        <w:jc w:val="left"/>
      </w:pPr>
      <w:r>
        <w:t>Τελικό αποτέλεσμα: αξιολογείται η ποιότητα του τελικού αποτελέσματος (π.χ. αν το σύστημα εκτελείται κανονικά, αν το μοντέλο είναι πρωτότυπο, πλήρες ή χρήσιμο, αν ο αλγόριθμος λειτουργεί αποδοτικά κ.α.).</w:t>
      </w:r>
    </w:p>
    <w:p w14:paraId="3C5D89B5" w14:textId="52D29F8B" w:rsidR="00C7532A" w:rsidRDefault="00C7532A" w:rsidP="00C7532A">
      <w:pPr>
        <w:pStyle w:val="BodyText"/>
        <w:numPr>
          <w:ilvl w:val="0"/>
          <w:numId w:val="10"/>
        </w:numPr>
        <w:jc w:val="left"/>
      </w:pPr>
      <w:r>
        <w:t xml:space="preserve">Βιβλιογραφική τεκμηρίωση: αξιολογείται η βιβλιογραφία της </w:t>
      </w:r>
      <w:proofErr w:type="spellStart"/>
      <w:r w:rsidR="00BE0029">
        <w:t>Μ.Δ.Ε.</w:t>
      </w:r>
      <w:r>
        <w:t>ως</w:t>
      </w:r>
      <w:proofErr w:type="spellEnd"/>
      <w:r>
        <w:t xml:space="preserve"> προς την πληρότητα, την ενημερότητα και την κατάταξη – ταυτόχρονα αξιολογείται και η ικανότητα που επέδειξε ο/η </w:t>
      </w:r>
      <w:r w:rsidR="00BE0029">
        <w:t>φοιτητής/</w:t>
      </w:r>
      <w:proofErr w:type="spellStart"/>
      <w:r w:rsidR="00BE0029">
        <w:t>τρια</w:t>
      </w:r>
      <w:proofErr w:type="spellEnd"/>
      <w:r>
        <w:t xml:space="preserve"> στην αναζήτηση και συλλογή βιβλιογραφικών πηγών.</w:t>
      </w:r>
    </w:p>
    <w:p w14:paraId="6B78B9B8" w14:textId="77777777" w:rsidR="00C7532A" w:rsidRDefault="00C7532A" w:rsidP="0074750E">
      <w:pPr>
        <w:pStyle w:val="BodyText"/>
      </w:pPr>
    </w:p>
    <w:p w14:paraId="037DA579" w14:textId="64554A19" w:rsidR="0074750E" w:rsidRDefault="0074750E" w:rsidP="0074750E">
      <w:pPr>
        <w:pStyle w:val="BodyText"/>
      </w:pPr>
      <w:r>
        <w:t>Η εγκεκριμένη Μεταπτυχιακή Διπλωματική Εργασία, μετά το πέρας των ενδεχομένων διορθώσεων που προτείνει η Επιτροπή, και πριν την καθομολόγηση του φοιτητή ή της φοιτήτριας κατατίθεται στη Βιβλιοθήκη του Π.Α. σε ηλεκτρονική μορφή μέσω της διαδικτυακής Πύλης της Βιβλιοθήκης και αναρτάται στον ιστότοπο της οικείας Σχολής. Ένα ηλεκτρονικό αντίτυπο κατατίθεται στη Γραμματεία του Π.Μ.Σ.</w:t>
      </w:r>
    </w:p>
    <w:p w14:paraId="320AE248" w14:textId="77777777" w:rsidR="00D76C38" w:rsidRDefault="00D76C38" w:rsidP="0074750E">
      <w:pPr>
        <w:pStyle w:val="BodyText"/>
      </w:pPr>
    </w:p>
    <w:p w14:paraId="13212626" w14:textId="787CF73B" w:rsidR="0074750E" w:rsidRDefault="0074750E" w:rsidP="0074750E">
      <w:pPr>
        <w:pStyle w:val="BodyText"/>
      </w:pPr>
      <w:r>
        <w:t xml:space="preserve">Στην περίπτωση αρνητικής κρίσης υπάρχει η δυνατότητα </w:t>
      </w:r>
      <w:proofErr w:type="spellStart"/>
      <w:r>
        <w:t>επανυποβολής</w:t>
      </w:r>
      <w:proofErr w:type="spellEnd"/>
      <w:r>
        <w:t xml:space="preserve"> της, μετά από δύο (2) μήνες, αφού βελτιώσει την εργασία ο/η μεταπτυχιακός/ή φοιτητής/</w:t>
      </w:r>
      <w:proofErr w:type="spellStart"/>
      <w:r>
        <w:t>τρια</w:t>
      </w:r>
      <w:proofErr w:type="spellEnd"/>
      <w:r>
        <w:t xml:space="preserve"> σύμφωνα με τις παρατηρήσεις της Επιτροπής. Στην περίπτωση αυτή παρατείνεται η διάρκεια σπουδών κατά δύο (2) μήνες.</w:t>
      </w:r>
      <w:r w:rsidR="00F35C75">
        <w:t xml:space="preserve"> </w:t>
      </w:r>
      <w:r>
        <w:t>Σε περίπτωση αρνητικής κρίσης μετά τη 2η υποβολή, ο/η μεταπτυχιακός/ή φοιτητής/</w:t>
      </w:r>
      <w:proofErr w:type="spellStart"/>
      <w:r>
        <w:t>τρια</w:t>
      </w:r>
      <w:proofErr w:type="spellEnd"/>
      <w:r>
        <w:t xml:space="preserve"> αποκλείεται από τη χορήγηση του Διπλώματος Μεταπτυχιακών Σπουδών.</w:t>
      </w:r>
    </w:p>
    <w:sectPr w:rsidR="0074750E" w:rsidSect="00D03AA0">
      <w:footerReference w:type="default" r:id="rId9"/>
      <w:pgSz w:w="11909" w:h="16834"/>
      <w:pgMar w:top="1440" w:right="1440" w:bottom="1440" w:left="1440" w:header="720" w:footer="720"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101136" w14:textId="77777777" w:rsidR="00B83CCC" w:rsidRDefault="00B83CCC" w:rsidP="00D03AA0">
      <w:pPr>
        <w:spacing w:line="240" w:lineRule="auto"/>
      </w:pPr>
      <w:r>
        <w:separator/>
      </w:r>
    </w:p>
  </w:endnote>
  <w:endnote w:type="continuationSeparator" w:id="0">
    <w:p w14:paraId="2EE02FAE" w14:textId="77777777" w:rsidR="00B83CCC" w:rsidRDefault="00B83CCC" w:rsidP="00D03A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960521" w14:textId="5BFB2433" w:rsidR="00D03AA0" w:rsidRPr="00D03AA0" w:rsidRDefault="00D03AA0">
    <w:pPr>
      <w:pStyle w:val="Footer"/>
      <w:jc w:val="center"/>
      <w:rPr>
        <w:rFonts w:asciiTheme="majorHAnsi" w:hAnsiTheme="majorHAnsi" w:cstheme="majorHAnsi"/>
      </w:rPr>
    </w:pPr>
    <w:r w:rsidRPr="00D03AA0">
      <w:rPr>
        <w:rFonts w:asciiTheme="majorHAnsi" w:hAnsiTheme="majorHAnsi" w:cstheme="majorHAnsi"/>
        <w:lang w:val="el-GR"/>
      </w:rPr>
      <w:t>Σελ.</w:t>
    </w:r>
    <w:r w:rsidRPr="00D03AA0">
      <w:rPr>
        <w:rFonts w:asciiTheme="majorHAnsi" w:hAnsiTheme="majorHAnsi" w:cstheme="majorHAnsi"/>
      </w:rPr>
      <w:t xml:space="preserve"> </w:t>
    </w:r>
    <w:r w:rsidRPr="00D03AA0">
      <w:rPr>
        <w:rFonts w:asciiTheme="majorHAnsi" w:hAnsiTheme="majorHAnsi" w:cstheme="majorHAnsi"/>
      </w:rPr>
      <w:fldChar w:fldCharType="begin"/>
    </w:r>
    <w:r w:rsidRPr="00D03AA0">
      <w:rPr>
        <w:rFonts w:asciiTheme="majorHAnsi" w:hAnsiTheme="majorHAnsi" w:cstheme="majorHAnsi"/>
      </w:rPr>
      <w:instrText xml:space="preserve"> PAGE  \* Arabic  \* MERGEFORMAT </w:instrText>
    </w:r>
    <w:r w:rsidRPr="00D03AA0">
      <w:rPr>
        <w:rFonts w:asciiTheme="majorHAnsi" w:hAnsiTheme="majorHAnsi" w:cstheme="majorHAnsi"/>
      </w:rPr>
      <w:fldChar w:fldCharType="separate"/>
    </w:r>
    <w:r w:rsidR="008C5433">
      <w:rPr>
        <w:rFonts w:asciiTheme="majorHAnsi" w:hAnsiTheme="majorHAnsi" w:cstheme="majorHAnsi"/>
        <w:noProof/>
      </w:rPr>
      <w:t>2</w:t>
    </w:r>
    <w:r w:rsidRPr="00D03AA0">
      <w:rPr>
        <w:rFonts w:asciiTheme="majorHAnsi" w:hAnsiTheme="majorHAnsi" w:cstheme="majorHAnsi"/>
      </w:rPr>
      <w:fldChar w:fldCharType="end"/>
    </w:r>
    <w:r w:rsidRPr="00D03AA0">
      <w:rPr>
        <w:rFonts w:asciiTheme="majorHAnsi" w:hAnsiTheme="majorHAnsi" w:cstheme="majorHAnsi"/>
      </w:rPr>
      <w:t xml:space="preserve"> </w:t>
    </w:r>
    <w:r w:rsidRPr="00D03AA0">
      <w:rPr>
        <w:rFonts w:asciiTheme="majorHAnsi" w:hAnsiTheme="majorHAnsi" w:cstheme="majorHAnsi"/>
        <w:lang w:val="el-GR"/>
      </w:rPr>
      <w:t>από</w:t>
    </w:r>
    <w:r w:rsidRPr="00D03AA0">
      <w:rPr>
        <w:rFonts w:asciiTheme="majorHAnsi" w:hAnsiTheme="majorHAnsi" w:cstheme="majorHAnsi"/>
      </w:rPr>
      <w:t xml:space="preserve"> </w:t>
    </w:r>
    <w:r w:rsidRPr="00D03AA0">
      <w:rPr>
        <w:rFonts w:asciiTheme="majorHAnsi" w:hAnsiTheme="majorHAnsi" w:cstheme="majorHAnsi"/>
      </w:rPr>
      <w:fldChar w:fldCharType="begin"/>
    </w:r>
    <w:r w:rsidRPr="00D03AA0">
      <w:rPr>
        <w:rFonts w:asciiTheme="majorHAnsi" w:hAnsiTheme="majorHAnsi" w:cstheme="majorHAnsi"/>
      </w:rPr>
      <w:instrText xml:space="preserve"> NUMPAGES  \* Arabic  \* MERGEFORMAT </w:instrText>
    </w:r>
    <w:r w:rsidRPr="00D03AA0">
      <w:rPr>
        <w:rFonts w:asciiTheme="majorHAnsi" w:hAnsiTheme="majorHAnsi" w:cstheme="majorHAnsi"/>
      </w:rPr>
      <w:fldChar w:fldCharType="separate"/>
    </w:r>
    <w:r w:rsidR="008C5433">
      <w:rPr>
        <w:rFonts w:asciiTheme="majorHAnsi" w:hAnsiTheme="majorHAnsi" w:cstheme="majorHAnsi"/>
        <w:noProof/>
      </w:rPr>
      <w:t>6</w:t>
    </w:r>
    <w:r w:rsidRPr="00D03AA0">
      <w:rPr>
        <w:rFonts w:asciiTheme="majorHAnsi" w:hAnsiTheme="majorHAnsi" w:cstheme="majorHAnsi"/>
      </w:rPr>
      <w:fldChar w:fldCharType="end"/>
    </w:r>
  </w:p>
  <w:p w14:paraId="33DB428F" w14:textId="77777777" w:rsidR="00D03AA0" w:rsidRDefault="00D03AA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322DFE" w14:textId="77777777" w:rsidR="00B83CCC" w:rsidRDefault="00B83CCC" w:rsidP="00D03AA0">
      <w:pPr>
        <w:spacing w:line="240" w:lineRule="auto"/>
      </w:pPr>
      <w:r>
        <w:separator/>
      </w:r>
    </w:p>
  </w:footnote>
  <w:footnote w:type="continuationSeparator" w:id="0">
    <w:p w14:paraId="6ECDC27F" w14:textId="77777777" w:rsidR="00B83CCC" w:rsidRDefault="00B83CCC" w:rsidP="00D03AA0">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20769"/>
    <w:multiLevelType w:val="hybridMultilevel"/>
    <w:tmpl w:val="3B2EDC40"/>
    <w:lvl w:ilvl="0" w:tplc="1B6A00E0">
      <w:start w:val="1"/>
      <w:numFmt w:val="decimal"/>
      <w:pStyle w:val="Heading1"/>
      <w:lvlText w:val="%1."/>
      <w:lvlJc w:val="left"/>
      <w:pPr>
        <w:ind w:left="340" w:hanging="221"/>
      </w:pPr>
      <w:rPr>
        <w:color w:val="auto"/>
        <w:lang w:bidi="ar-SA"/>
      </w:rPr>
    </w:lvl>
    <w:lvl w:ilvl="1" w:tplc="4A0616D8">
      <w:numFmt w:val="bullet"/>
      <w:lvlText w:val="•"/>
      <w:lvlJc w:val="left"/>
      <w:pPr>
        <w:ind w:left="1160" w:hanging="221"/>
      </w:pPr>
      <w:rPr>
        <w:rFonts w:hint="default"/>
        <w:lang w:val="el-GR" w:eastAsia="en-US" w:bidi="ar-SA"/>
      </w:rPr>
    </w:lvl>
    <w:lvl w:ilvl="2" w:tplc="C9C4E47A">
      <w:numFmt w:val="bullet"/>
      <w:lvlText w:val="•"/>
      <w:lvlJc w:val="left"/>
      <w:pPr>
        <w:ind w:left="1981" w:hanging="221"/>
      </w:pPr>
      <w:rPr>
        <w:rFonts w:hint="default"/>
        <w:lang w:val="el-GR" w:eastAsia="en-US" w:bidi="ar-SA"/>
      </w:rPr>
    </w:lvl>
    <w:lvl w:ilvl="3" w:tplc="A2006458">
      <w:numFmt w:val="bullet"/>
      <w:lvlText w:val="•"/>
      <w:lvlJc w:val="left"/>
      <w:pPr>
        <w:ind w:left="2801" w:hanging="221"/>
      </w:pPr>
      <w:rPr>
        <w:rFonts w:hint="default"/>
        <w:lang w:val="el-GR" w:eastAsia="en-US" w:bidi="ar-SA"/>
      </w:rPr>
    </w:lvl>
    <w:lvl w:ilvl="4" w:tplc="F20C5B66">
      <w:numFmt w:val="bullet"/>
      <w:lvlText w:val="•"/>
      <w:lvlJc w:val="left"/>
      <w:pPr>
        <w:ind w:left="3622" w:hanging="221"/>
      </w:pPr>
      <w:rPr>
        <w:rFonts w:hint="default"/>
        <w:lang w:val="el-GR" w:eastAsia="en-US" w:bidi="ar-SA"/>
      </w:rPr>
    </w:lvl>
    <w:lvl w:ilvl="5" w:tplc="B36CB0B6">
      <w:numFmt w:val="bullet"/>
      <w:lvlText w:val="•"/>
      <w:lvlJc w:val="left"/>
      <w:pPr>
        <w:ind w:left="4443" w:hanging="221"/>
      </w:pPr>
      <w:rPr>
        <w:rFonts w:hint="default"/>
        <w:lang w:val="el-GR" w:eastAsia="en-US" w:bidi="ar-SA"/>
      </w:rPr>
    </w:lvl>
    <w:lvl w:ilvl="6" w:tplc="ABA800B2">
      <w:numFmt w:val="bullet"/>
      <w:lvlText w:val="•"/>
      <w:lvlJc w:val="left"/>
      <w:pPr>
        <w:ind w:left="5263" w:hanging="221"/>
      </w:pPr>
      <w:rPr>
        <w:rFonts w:hint="default"/>
        <w:lang w:val="el-GR" w:eastAsia="en-US" w:bidi="ar-SA"/>
      </w:rPr>
    </w:lvl>
    <w:lvl w:ilvl="7" w:tplc="F0DCC17E">
      <w:numFmt w:val="bullet"/>
      <w:lvlText w:val="•"/>
      <w:lvlJc w:val="left"/>
      <w:pPr>
        <w:ind w:left="6084" w:hanging="221"/>
      </w:pPr>
      <w:rPr>
        <w:rFonts w:hint="default"/>
        <w:lang w:val="el-GR" w:eastAsia="en-US" w:bidi="ar-SA"/>
      </w:rPr>
    </w:lvl>
    <w:lvl w:ilvl="8" w:tplc="7C32EBC8">
      <w:numFmt w:val="bullet"/>
      <w:lvlText w:val="•"/>
      <w:lvlJc w:val="left"/>
      <w:pPr>
        <w:ind w:left="6905" w:hanging="221"/>
      </w:pPr>
      <w:rPr>
        <w:rFonts w:hint="default"/>
        <w:lang w:val="el-GR" w:eastAsia="en-US" w:bidi="ar-SA"/>
      </w:rPr>
    </w:lvl>
  </w:abstractNum>
  <w:abstractNum w:abstractNumId="1" w15:restartNumberingAfterBreak="0">
    <w:nsid w:val="1A2F22B6"/>
    <w:multiLevelType w:val="multilevel"/>
    <w:tmpl w:val="8E7CB7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B550739"/>
    <w:multiLevelType w:val="multilevel"/>
    <w:tmpl w:val="7BAA90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C8F21A7"/>
    <w:multiLevelType w:val="hybridMultilevel"/>
    <w:tmpl w:val="53C29A8A"/>
    <w:lvl w:ilvl="0" w:tplc="A02E770A">
      <w:start w:val="1"/>
      <mc:AlternateContent>
        <mc:Choice Requires="w14">
          <w:numFmt w:val="custom" w:format="α, β, γ, ..."/>
        </mc:Choice>
        <mc:Fallback>
          <w:numFmt w:val="decimal"/>
        </mc:Fallback>
      </mc:AlternateContent>
      <w:lvlText w:val="%1)"/>
      <w:lvlJc w:val="left"/>
      <w:pPr>
        <w:ind w:left="1560" w:hanging="360"/>
      </w:pPr>
      <w:rPr>
        <w:rFonts w:hint="default"/>
      </w:rPr>
    </w:lvl>
    <w:lvl w:ilvl="1" w:tplc="04080019" w:tentative="1">
      <w:start w:val="1"/>
      <w:numFmt w:val="lowerLetter"/>
      <w:lvlText w:val="%2."/>
      <w:lvlJc w:val="left"/>
      <w:pPr>
        <w:ind w:left="2280" w:hanging="360"/>
      </w:pPr>
    </w:lvl>
    <w:lvl w:ilvl="2" w:tplc="0408001B" w:tentative="1">
      <w:start w:val="1"/>
      <w:numFmt w:val="lowerRoman"/>
      <w:lvlText w:val="%3."/>
      <w:lvlJc w:val="right"/>
      <w:pPr>
        <w:ind w:left="3000" w:hanging="180"/>
      </w:pPr>
    </w:lvl>
    <w:lvl w:ilvl="3" w:tplc="0408000F" w:tentative="1">
      <w:start w:val="1"/>
      <w:numFmt w:val="decimal"/>
      <w:lvlText w:val="%4."/>
      <w:lvlJc w:val="left"/>
      <w:pPr>
        <w:ind w:left="3720" w:hanging="360"/>
      </w:pPr>
    </w:lvl>
    <w:lvl w:ilvl="4" w:tplc="04080019" w:tentative="1">
      <w:start w:val="1"/>
      <w:numFmt w:val="lowerLetter"/>
      <w:lvlText w:val="%5."/>
      <w:lvlJc w:val="left"/>
      <w:pPr>
        <w:ind w:left="4440" w:hanging="360"/>
      </w:pPr>
    </w:lvl>
    <w:lvl w:ilvl="5" w:tplc="0408001B" w:tentative="1">
      <w:start w:val="1"/>
      <w:numFmt w:val="lowerRoman"/>
      <w:lvlText w:val="%6."/>
      <w:lvlJc w:val="right"/>
      <w:pPr>
        <w:ind w:left="5160" w:hanging="180"/>
      </w:pPr>
    </w:lvl>
    <w:lvl w:ilvl="6" w:tplc="0408000F" w:tentative="1">
      <w:start w:val="1"/>
      <w:numFmt w:val="decimal"/>
      <w:lvlText w:val="%7."/>
      <w:lvlJc w:val="left"/>
      <w:pPr>
        <w:ind w:left="5880" w:hanging="360"/>
      </w:pPr>
    </w:lvl>
    <w:lvl w:ilvl="7" w:tplc="04080019" w:tentative="1">
      <w:start w:val="1"/>
      <w:numFmt w:val="lowerLetter"/>
      <w:lvlText w:val="%8."/>
      <w:lvlJc w:val="left"/>
      <w:pPr>
        <w:ind w:left="6600" w:hanging="360"/>
      </w:pPr>
    </w:lvl>
    <w:lvl w:ilvl="8" w:tplc="0408001B" w:tentative="1">
      <w:start w:val="1"/>
      <w:numFmt w:val="lowerRoman"/>
      <w:lvlText w:val="%9."/>
      <w:lvlJc w:val="right"/>
      <w:pPr>
        <w:ind w:left="7320" w:hanging="180"/>
      </w:pPr>
    </w:lvl>
  </w:abstractNum>
  <w:abstractNum w:abstractNumId="4" w15:restartNumberingAfterBreak="0">
    <w:nsid w:val="3F2F2C69"/>
    <w:multiLevelType w:val="hybridMultilevel"/>
    <w:tmpl w:val="7B98E198"/>
    <w:lvl w:ilvl="0" w:tplc="A02E770A">
      <w:start w:val="1"/>
      <mc:AlternateContent>
        <mc:Choice Requires="w14">
          <w:numFmt w:val="custom" w:format="α, β, γ, ..."/>
        </mc:Choice>
        <mc:Fallback>
          <w:numFmt w:val="decimal"/>
        </mc:Fallback>
      </mc:AlternateContent>
      <w:lvlText w:val="%1)"/>
      <w:lvlJc w:val="left"/>
      <w:pPr>
        <w:ind w:left="840" w:hanging="360"/>
      </w:pPr>
      <w:rPr>
        <w:rFonts w:hint="default"/>
      </w:rPr>
    </w:lvl>
    <w:lvl w:ilvl="1" w:tplc="FF90E98A">
      <w:start w:val="1"/>
      <w:numFmt w:val="decimal"/>
      <w:lvlText w:val="%2."/>
      <w:lvlJc w:val="left"/>
      <w:pPr>
        <w:ind w:left="1680" w:hanging="600"/>
      </w:pPr>
      <w:rPr>
        <w:rFonts w:hint="default"/>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43612A12"/>
    <w:multiLevelType w:val="hybridMultilevel"/>
    <w:tmpl w:val="7994C6E6"/>
    <w:lvl w:ilvl="0" w:tplc="04080001">
      <w:start w:val="1"/>
      <w:numFmt w:val="bullet"/>
      <w:lvlText w:val=""/>
      <w:lvlJc w:val="left"/>
      <w:pPr>
        <w:ind w:left="840" w:hanging="360"/>
      </w:pPr>
      <w:rPr>
        <w:rFonts w:ascii="Symbol" w:hAnsi="Symbol" w:hint="default"/>
      </w:rPr>
    </w:lvl>
    <w:lvl w:ilvl="1" w:tplc="04080003" w:tentative="1">
      <w:start w:val="1"/>
      <w:numFmt w:val="bullet"/>
      <w:lvlText w:val="o"/>
      <w:lvlJc w:val="left"/>
      <w:pPr>
        <w:ind w:left="1560" w:hanging="360"/>
      </w:pPr>
      <w:rPr>
        <w:rFonts w:ascii="Courier New" w:hAnsi="Courier New" w:cs="Courier New" w:hint="default"/>
      </w:rPr>
    </w:lvl>
    <w:lvl w:ilvl="2" w:tplc="04080005" w:tentative="1">
      <w:start w:val="1"/>
      <w:numFmt w:val="bullet"/>
      <w:lvlText w:val=""/>
      <w:lvlJc w:val="left"/>
      <w:pPr>
        <w:ind w:left="2280" w:hanging="360"/>
      </w:pPr>
      <w:rPr>
        <w:rFonts w:ascii="Wingdings" w:hAnsi="Wingdings" w:hint="default"/>
      </w:rPr>
    </w:lvl>
    <w:lvl w:ilvl="3" w:tplc="04080001" w:tentative="1">
      <w:start w:val="1"/>
      <w:numFmt w:val="bullet"/>
      <w:lvlText w:val=""/>
      <w:lvlJc w:val="left"/>
      <w:pPr>
        <w:ind w:left="3000" w:hanging="360"/>
      </w:pPr>
      <w:rPr>
        <w:rFonts w:ascii="Symbol" w:hAnsi="Symbol" w:hint="default"/>
      </w:rPr>
    </w:lvl>
    <w:lvl w:ilvl="4" w:tplc="04080003" w:tentative="1">
      <w:start w:val="1"/>
      <w:numFmt w:val="bullet"/>
      <w:lvlText w:val="o"/>
      <w:lvlJc w:val="left"/>
      <w:pPr>
        <w:ind w:left="3720" w:hanging="360"/>
      </w:pPr>
      <w:rPr>
        <w:rFonts w:ascii="Courier New" w:hAnsi="Courier New" w:cs="Courier New" w:hint="default"/>
      </w:rPr>
    </w:lvl>
    <w:lvl w:ilvl="5" w:tplc="04080005" w:tentative="1">
      <w:start w:val="1"/>
      <w:numFmt w:val="bullet"/>
      <w:lvlText w:val=""/>
      <w:lvlJc w:val="left"/>
      <w:pPr>
        <w:ind w:left="4440" w:hanging="360"/>
      </w:pPr>
      <w:rPr>
        <w:rFonts w:ascii="Wingdings" w:hAnsi="Wingdings" w:hint="default"/>
      </w:rPr>
    </w:lvl>
    <w:lvl w:ilvl="6" w:tplc="04080001" w:tentative="1">
      <w:start w:val="1"/>
      <w:numFmt w:val="bullet"/>
      <w:lvlText w:val=""/>
      <w:lvlJc w:val="left"/>
      <w:pPr>
        <w:ind w:left="5160" w:hanging="360"/>
      </w:pPr>
      <w:rPr>
        <w:rFonts w:ascii="Symbol" w:hAnsi="Symbol" w:hint="default"/>
      </w:rPr>
    </w:lvl>
    <w:lvl w:ilvl="7" w:tplc="04080003" w:tentative="1">
      <w:start w:val="1"/>
      <w:numFmt w:val="bullet"/>
      <w:lvlText w:val="o"/>
      <w:lvlJc w:val="left"/>
      <w:pPr>
        <w:ind w:left="5880" w:hanging="360"/>
      </w:pPr>
      <w:rPr>
        <w:rFonts w:ascii="Courier New" w:hAnsi="Courier New" w:cs="Courier New" w:hint="default"/>
      </w:rPr>
    </w:lvl>
    <w:lvl w:ilvl="8" w:tplc="04080005" w:tentative="1">
      <w:start w:val="1"/>
      <w:numFmt w:val="bullet"/>
      <w:lvlText w:val=""/>
      <w:lvlJc w:val="left"/>
      <w:pPr>
        <w:ind w:left="6600" w:hanging="360"/>
      </w:pPr>
      <w:rPr>
        <w:rFonts w:ascii="Wingdings" w:hAnsi="Wingdings" w:hint="default"/>
      </w:rPr>
    </w:lvl>
  </w:abstractNum>
  <w:abstractNum w:abstractNumId="6" w15:restartNumberingAfterBreak="0">
    <w:nsid w:val="4DC83C83"/>
    <w:multiLevelType w:val="hybridMultilevel"/>
    <w:tmpl w:val="58960AA4"/>
    <w:lvl w:ilvl="0" w:tplc="0409000F">
      <w:start w:val="1"/>
      <w:numFmt w:val="decimal"/>
      <w:lvlText w:val="%1."/>
      <w:lvlJc w:val="left"/>
      <w:pPr>
        <w:ind w:left="840" w:hanging="360"/>
      </w:p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7" w15:restartNumberingAfterBreak="0">
    <w:nsid w:val="5E344CB7"/>
    <w:multiLevelType w:val="hybridMultilevel"/>
    <w:tmpl w:val="9D38D636"/>
    <w:lvl w:ilvl="0" w:tplc="04080001">
      <w:start w:val="1"/>
      <w:numFmt w:val="bullet"/>
      <w:lvlText w:val=""/>
      <w:lvlJc w:val="left"/>
      <w:pPr>
        <w:ind w:left="840" w:hanging="360"/>
      </w:pPr>
      <w:rPr>
        <w:rFonts w:ascii="Symbol" w:hAnsi="Symbol" w:hint="default"/>
      </w:rPr>
    </w:lvl>
    <w:lvl w:ilvl="1" w:tplc="04080003" w:tentative="1">
      <w:start w:val="1"/>
      <w:numFmt w:val="bullet"/>
      <w:lvlText w:val="o"/>
      <w:lvlJc w:val="left"/>
      <w:pPr>
        <w:ind w:left="1560" w:hanging="360"/>
      </w:pPr>
      <w:rPr>
        <w:rFonts w:ascii="Courier New" w:hAnsi="Courier New" w:cs="Courier New" w:hint="default"/>
      </w:rPr>
    </w:lvl>
    <w:lvl w:ilvl="2" w:tplc="04080005" w:tentative="1">
      <w:start w:val="1"/>
      <w:numFmt w:val="bullet"/>
      <w:lvlText w:val=""/>
      <w:lvlJc w:val="left"/>
      <w:pPr>
        <w:ind w:left="2280" w:hanging="360"/>
      </w:pPr>
      <w:rPr>
        <w:rFonts w:ascii="Wingdings" w:hAnsi="Wingdings" w:hint="default"/>
      </w:rPr>
    </w:lvl>
    <w:lvl w:ilvl="3" w:tplc="04080001" w:tentative="1">
      <w:start w:val="1"/>
      <w:numFmt w:val="bullet"/>
      <w:lvlText w:val=""/>
      <w:lvlJc w:val="left"/>
      <w:pPr>
        <w:ind w:left="3000" w:hanging="360"/>
      </w:pPr>
      <w:rPr>
        <w:rFonts w:ascii="Symbol" w:hAnsi="Symbol" w:hint="default"/>
      </w:rPr>
    </w:lvl>
    <w:lvl w:ilvl="4" w:tplc="04080003" w:tentative="1">
      <w:start w:val="1"/>
      <w:numFmt w:val="bullet"/>
      <w:lvlText w:val="o"/>
      <w:lvlJc w:val="left"/>
      <w:pPr>
        <w:ind w:left="3720" w:hanging="360"/>
      </w:pPr>
      <w:rPr>
        <w:rFonts w:ascii="Courier New" w:hAnsi="Courier New" w:cs="Courier New" w:hint="default"/>
      </w:rPr>
    </w:lvl>
    <w:lvl w:ilvl="5" w:tplc="04080005" w:tentative="1">
      <w:start w:val="1"/>
      <w:numFmt w:val="bullet"/>
      <w:lvlText w:val=""/>
      <w:lvlJc w:val="left"/>
      <w:pPr>
        <w:ind w:left="4440" w:hanging="360"/>
      </w:pPr>
      <w:rPr>
        <w:rFonts w:ascii="Wingdings" w:hAnsi="Wingdings" w:hint="default"/>
      </w:rPr>
    </w:lvl>
    <w:lvl w:ilvl="6" w:tplc="04080001" w:tentative="1">
      <w:start w:val="1"/>
      <w:numFmt w:val="bullet"/>
      <w:lvlText w:val=""/>
      <w:lvlJc w:val="left"/>
      <w:pPr>
        <w:ind w:left="5160" w:hanging="360"/>
      </w:pPr>
      <w:rPr>
        <w:rFonts w:ascii="Symbol" w:hAnsi="Symbol" w:hint="default"/>
      </w:rPr>
    </w:lvl>
    <w:lvl w:ilvl="7" w:tplc="04080003" w:tentative="1">
      <w:start w:val="1"/>
      <w:numFmt w:val="bullet"/>
      <w:lvlText w:val="o"/>
      <w:lvlJc w:val="left"/>
      <w:pPr>
        <w:ind w:left="5880" w:hanging="360"/>
      </w:pPr>
      <w:rPr>
        <w:rFonts w:ascii="Courier New" w:hAnsi="Courier New" w:cs="Courier New" w:hint="default"/>
      </w:rPr>
    </w:lvl>
    <w:lvl w:ilvl="8" w:tplc="04080005" w:tentative="1">
      <w:start w:val="1"/>
      <w:numFmt w:val="bullet"/>
      <w:lvlText w:val=""/>
      <w:lvlJc w:val="left"/>
      <w:pPr>
        <w:ind w:left="6600" w:hanging="360"/>
      </w:pPr>
      <w:rPr>
        <w:rFonts w:ascii="Wingdings" w:hAnsi="Wingdings" w:hint="default"/>
      </w:rPr>
    </w:lvl>
  </w:abstractNum>
  <w:abstractNum w:abstractNumId="8" w15:restartNumberingAfterBreak="0">
    <w:nsid w:val="7BC0565B"/>
    <w:multiLevelType w:val="hybridMultilevel"/>
    <w:tmpl w:val="52061956"/>
    <w:lvl w:ilvl="0" w:tplc="0408000F">
      <w:start w:val="1"/>
      <w:numFmt w:val="decimal"/>
      <w:lvlText w:val="%1."/>
      <w:lvlJc w:val="left"/>
      <w:pPr>
        <w:ind w:left="480" w:hanging="360"/>
      </w:pPr>
      <w:rPr>
        <w:rFonts w:hint="default"/>
      </w:rPr>
    </w:lvl>
    <w:lvl w:ilvl="1" w:tplc="FF90E98A">
      <w:start w:val="1"/>
      <w:numFmt w:val="decimal"/>
      <w:lvlText w:val="%2."/>
      <w:lvlJc w:val="left"/>
      <w:pPr>
        <w:ind w:left="1320" w:hanging="600"/>
      </w:pPr>
      <w:rPr>
        <w:rFonts w:hint="default"/>
      </w:r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9" w15:restartNumberingAfterBreak="0">
    <w:nsid w:val="7DC956FB"/>
    <w:multiLevelType w:val="hybridMultilevel"/>
    <w:tmpl w:val="662C158A"/>
    <w:lvl w:ilvl="0" w:tplc="04080001">
      <w:start w:val="1"/>
      <w:numFmt w:val="bullet"/>
      <w:lvlText w:val=""/>
      <w:lvlJc w:val="left"/>
      <w:pPr>
        <w:ind w:left="840" w:hanging="360"/>
      </w:pPr>
      <w:rPr>
        <w:rFonts w:ascii="Symbol" w:hAnsi="Symbol" w:hint="default"/>
      </w:rPr>
    </w:lvl>
    <w:lvl w:ilvl="1" w:tplc="04080003" w:tentative="1">
      <w:start w:val="1"/>
      <w:numFmt w:val="bullet"/>
      <w:lvlText w:val="o"/>
      <w:lvlJc w:val="left"/>
      <w:pPr>
        <w:ind w:left="1560" w:hanging="360"/>
      </w:pPr>
      <w:rPr>
        <w:rFonts w:ascii="Courier New" w:hAnsi="Courier New" w:cs="Courier New" w:hint="default"/>
      </w:rPr>
    </w:lvl>
    <w:lvl w:ilvl="2" w:tplc="04080005" w:tentative="1">
      <w:start w:val="1"/>
      <w:numFmt w:val="bullet"/>
      <w:lvlText w:val=""/>
      <w:lvlJc w:val="left"/>
      <w:pPr>
        <w:ind w:left="2280" w:hanging="360"/>
      </w:pPr>
      <w:rPr>
        <w:rFonts w:ascii="Wingdings" w:hAnsi="Wingdings" w:hint="default"/>
      </w:rPr>
    </w:lvl>
    <w:lvl w:ilvl="3" w:tplc="04080001" w:tentative="1">
      <w:start w:val="1"/>
      <w:numFmt w:val="bullet"/>
      <w:lvlText w:val=""/>
      <w:lvlJc w:val="left"/>
      <w:pPr>
        <w:ind w:left="3000" w:hanging="360"/>
      </w:pPr>
      <w:rPr>
        <w:rFonts w:ascii="Symbol" w:hAnsi="Symbol" w:hint="default"/>
      </w:rPr>
    </w:lvl>
    <w:lvl w:ilvl="4" w:tplc="04080003" w:tentative="1">
      <w:start w:val="1"/>
      <w:numFmt w:val="bullet"/>
      <w:lvlText w:val="o"/>
      <w:lvlJc w:val="left"/>
      <w:pPr>
        <w:ind w:left="3720" w:hanging="360"/>
      </w:pPr>
      <w:rPr>
        <w:rFonts w:ascii="Courier New" w:hAnsi="Courier New" w:cs="Courier New" w:hint="default"/>
      </w:rPr>
    </w:lvl>
    <w:lvl w:ilvl="5" w:tplc="04080005" w:tentative="1">
      <w:start w:val="1"/>
      <w:numFmt w:val="bullet"/>
      <w:lvlText w:val=""/>
      <w:lvlJc w:val="left"/>
      <w:pPr>
        <w:ind w:left="4440" w:hanging="360"/>
      </w:pPr>
      <w:rPr>
        <w:rFonts w:ascii="Wingdings" w:hAnsi="Wingdings" w:hint="default"/>
      </w:rPr>
    </w:lvl>
    <w:lvl w:ilvl="6" w:tplc="04080001" w:tentative="1">
      <w:start w:val="1"/>
      <w:numFmt w:val="bullet"/>
      <w:lvlText w:val=""/>
      <w:lvlJc w:val="left"/>
      <w:pPr>
        <w:ind w:left="5160" w:hanging="360"/>
      </w:pPr>
      <w:rPr>
        <w:rFonts w:ascii="Symbol" w:hAnsi="Symbol" w:hint="default"/>
      </w:rPr>
    </w:lvl>
    <w:lvl w:ilvl="7" w:tplc="04080003" w:tentative="1">
      <w:start w:val="1"/>
      <w:numFmt w:val="bullet"/>
      <w:lvlText w:val="o"/>
      <w:lvlJc w:val="left"/>
      <w:pPr>
        <w:ind w:left="5880" w:hanging="360"/>
      </w:pPr>
      <w:rPr>
        <w:rFonts w:ascii="Courier New" w:hAnsi="Courier New" w:cs="Courier New" w:hint="default"/>
      </w:rPr>
    </w:lvl>
    <w:lvl w:ilvl="8" w:tplc="04080005" w:tentative="1">
      <w:start w:val="1"/>
      <w:numFmt w:val="bullet"/>
      <w:lvlText w:val=""/>
      <w:lvlJc w:val="left"/>
      <w:pPr>
        <w:ind w:left="6600" w:hanging="360"/>
      </w:pPr>
      <w:rPr>
        <w:rFonts w:ascii="Wingdings" w:hAnsi="Wingdings" w:hint="default"/>
      </w:rPr>
    </w:lvl>
  </w:abstractNum>
  <w:num w:numId="1">
    <w:abstractNumId w:val="1"/>
  </w:num>
  <w:num w:numId="2">
    <w:abstractNumId w:val="2"/>
  </w:num>
  <w:num w:numId="3">
    <w:abstractNumId w:val="0"/>
  </w:num>
  <w:num w:numId="4">
    <w:abstractNumId w:val="5"/>
  </w:num>
  <w:num w:numId="5">
    <w:abstractNumId w:val="9"/>
  </w:num>
  <w:num w:numId="6">
    <w:abstractNumId w:val="4"/>
  </w:num>
  <w:num w:numId="7">
    <w:abstractNumId w:val="7"/>
  </w:num>
  <w:num w:numId="8">
    <w:abstractNumId w:val="3"/>
  </w:num>
  <w:num w:numId="9">
    <w:abstractNumId w:val="6"/>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719"/>
    <w:rsid w:val="0001626E"/>
    <w:rsid w:val="00023DCB"/>
    <w:rsid w:val="00054B30"/>
    <w:rsid w:val="00070DD6"/>
    <w:rsid w:val="000A14A9"/>
    <w:rsid w:val="000C0894"/>
    <w:rsid w:val="001A5BFD"/>
    <w:rsid w:val="002F0894"/>
    <w:rsid w:val="003050DE"/>
    <w:rsid w:val="003818CE"/>
    <w:rsid w:val="003A63EB"/>
    <w:rsid w:val="0049071F"/>
    <w:rsid w:val="00503EFE"/>
    <w:rsid w:val="0051794E"/>
    <w:rsid w:val="00536943"/>
    <w:rsid w:val="005E31EA"/>
    <w:rsid w:val="00660DC9"/>
    <w:rsid w:val="00672719"/>
    <w:rsid w:val="006A4F94"/>
    <w:rsid w:val="006D30D7"/>
    <w:rsid w:val="006D3F3E"/>
    <w:rsid w:val="0074750E"/>
    <w:rsid w:val="007D6687"/>
    <w:rsid w:val="008948FD"/>
    <w:rsid w:val="008B070D"/>
    <w:rsid w:val="008B2AE5"/>
    <w:rsid w:val="008C5433"/>
    <w:rsid w:val="008E485C"/>
    <w:rsid w:val="00994BE9"/>
    <w:rsid w:val="00AD515A"/>
    <w:rsid w:val="00B01BDD"/>
    <w:rsid w:val="00B83CCC"/>
    <w:rsid w:val="00BE0029"/>
    <w:rsid w:val="00C14D8A"/>
    <w:rsid w:val="00C7532A"/>
    <w:rsid w:val="00D03AA0"/>
    <w:rsid w:val="00D66B2C"/>
    <w:rsid w:val="00D76C38"/>
    <w:rsid w:val="00DC0DB7"/>
    <w:rsid w:val="00E45F7C"/>
    <w:rsid w:val="00ED4E1E"/>
    <w:rsid w:val="00EF3C02"/>
    <w:rsid w:val="00F034B2"/>
    <w:rsid w:val="00F35C75"/>
    <w:rsid w:val="00F424D3"/>
    <w:rsid w:val="00FA63C3"/>
    <w:rsid w:val="00FB210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BF5270"/>
  <w15:docId w15:val="{8B86D8FF-907B-4084-B078-772349307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GB" w:eastAsia="el-GR"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ListParagraph"/>
    <w:next w:val="Normal"/>
    <w:uiPriority w:val="9"/>
    <w:qFormat/>
    <w:rsid w:val="00D03AA0"/>
    <w:pPr>
      <w:numPr>
        <w:numId w:val="3"/>
      </w:numPr>
      <w:tabs>
        <w:tab w:val="left" w:pos="341"/>
      </w:tabs>
      <w:spacing w:before="56"/>
      <w:outlineLvl w:val="0"/>
    </w:pPr>
    <w:rPr>
      <w:rFonts w:asciiTheme="majorHAnsi" w:hAnsiTheme="majorHAnsi" w:cstheme="majorHAnsi"/>
      <w:b/>
      <w:sz w:val="28"/>
      <w:szCs w:val="28"/>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ListParagraph">
    <w:name w:val="List Paragraph"/>
    <w:basedOn w:val="Normal"/>
    <w:uiPriority w:val="1"/>
    <w:qFormat/>
    <w:rsid w:val="00FB2108"/>
    <w:pPr>
      <w:widowControl w:val="0"/>
      <w:autoSpaceDE w:val="0"/>
      <w:autoSpaceDN w:val="0"/>
      <w:spacing w:line="240" w:lineRule="auto"/>
      <w:ind w:left="340" w:hanging="221"/>
    </w:pPr>
    <w:rPr>
      <w:rFonts w:ascii="Calibri" w:eastAsia="Calibri" w:hAnsi="Calibri" w:cs="Calibri"/>
      <w:lang w:val="el-GR" w:eastAsia="en-US"/>
    </w:rPr>
  </w:style>
  <w:style w:type="paragraph" w:styleId="BodyText">
    <w:name w:val="Body Text"/>
    <w:basedOn w:val="Normal"/>
    <w:link w:val="BodyTextChar"/>
    <w:uiPriority w:val="1"/>
    <w:qFormat/>
    <w:rsid w:val="00536943"/>
    <w:pPr>
      <w:widowControl w:val="0"/>
      <w:autoSpaceDE w:val="0"/>
      <w:autoSpaceDN w:val="0"/>
      <w:ind w:left="120" w:right="112"/>
      <w:jc w:val="both"/>
    </w:pPr>
    <w:rPr>
      <w:rFonts w:asciiTheme="majorHAnsi" w:eastAsia="Calibri" w:hAnsiTheme="majorHAnsi" w:cstheme="majorHAnsi"/>
      <w:lang w:val="el-GR" w:eastAsia="en-US"/>
    </w:rPr>
  </w:style>
  <w:style w:type="character" w:customStyle="1" w:styleId="BodyTextChar">
    <w:name w:val="Body Text Char"/>
    <w:basedOn w:val="DefaultParagraphFont"/>
    <w:link w:val="BodyText"/>
    <w:uiPriority w:val="1"/>
    <w:rsid w:val="00536943"/>
    <w:rPr>
      <w:rFonts w:asciiTheme="majorHAnsi" w:eastAsia="Calibri" w:hAnsiTheme="majorHAnsi" w:cstheme="majorHAnsi"/>
      <w:lang w:val="el-GR" w:eastAsia="en-US"/>
    </w:rPr>
  </w:style>
  <w:style w:type="paragraph" w:styleId="Header">
    <w:name w:val="header"/>
    <w:basedOn w:val="Normal"/>
    <w:link w:val="HeaderChar"/>
    <w:uiPriority w:val="99"/>
    <w:unhideWhenUsed/>
    <w:rsid w:val="00D03AA0"/>
    <w:pPr>
      <w:tabs>
        <w:tab w:val="center" w:pos="4153"/>
        <w:tab w:val="right" w:pos="8306"/>
      </w:tabs>
      <w:spacing w:line="240" w:lineRule="auto"/>
    </w:pPr>
  </w:style>
  <w:style w:type="character" w:customStyle="1" w:styleId="HeaderChar">
    <w:name w:val="Header Char"/>
    <w:basedOn w:val="DefaultParagraphFont"/>
    <w:link w:val="Header"/>
    <w:uiPriority w:val="99"/>
    <w:rsid w:val="00D03AA0"/>
  </w:style>
  <w:style w:type="paragraph" w:styleId="Footer">
    <w:name w:val="footer"/>
    <w:basedOn w:val="Normal"/>
    <w:link w:val="FooterChar"/>
    <w:uiPriority w:val="99"/>
    <w:unhideWhenUsed/>
    <w:rsid w:val="00D03AA0"/>
    <w:pPr>
      <w:tabs>
        <w:tab w:val="center" w:pos="4153"/>
        <w:tab w:val="right" w:pos="8306"/>
      </w:tabs>
      <w:spacing w:line="240" w:lineRule="auto"/>
    </w:pPr>
  </w:style>
  <w:style w:type="character" w:customStyle="1" w:styleId="FooterChar">
    <w:name w:val="Footer Char"/>
    <w:basedOn w:val="DefaultParagraphFont"/>
    <w:link w:val="Footer"/>
    <w:uiPriority w:val="99"/>
    <w:rsid w:val="00D03A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079A32-000C-4D05-A52B-7D33A76B5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1904</Words>
  <Characters>10857</Characters>
  <Application>Microsoft Office Word</Application>
  <DocSecurity>0</DocSecurity>
  <Lines>90</Lines>
  <Paragraphs>25</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12736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Christos Anagnostopoulos</dc:creator>
  <cp:lastModifiedBy>GKOUMOPOULOS CHRISTOS</cp:lastModifiedBy>
  <cp:revision>3</cp:revision>
  <dcterms:created xsi:type="dcterms:W3CDTF">2025-03-27T11:27:00Z</dcterms:created>
  <dcterms:modified xsi:type="dcterms:W3CDTF">2025-03-27T11:33:00Z</dcterms:modified>
</cp:coreProperties>
</file>